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795" w:rsidRDefault="00EE4795" w:rsidP="00EE4795">
      <w:pPr>
        <w:pStyle w:val="Heading5"/>
        <w:rPr>
          <w:b/>
          <w:bCs/>
          <w:sz w:val="72"/>
          <w:szCs w:val="72"/>
        </w:rPr>
      </w:pPr>
      <w:r>
        <w:rPr>
          <w:noProof/>
        </w:rPr>
        <w:drawing>
          <wp:inline distT="0" distB="0" distL="0" distR="0">
            <wp:extent cx="1965995" cy="1104900"/>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976130" cy="1110596"/>
                    </a:xfrm>
                    <a:prstGeom prst="rect">
                      <a:avLst/>
                    </a:prstGeom>
                    <a:noFill/>
                    <a:ln w="9525">
                      <a:noFill/>
                      <a:miter lim="800000"/>
                      <a:headEnd/>
                      <a:tailEnd/>
                    </a:ln>
                  </pic:spPr>
                </pic:pic>
              </a:graphicData>
            </a:graphic>
          </wp:inline>
        </w:drawing>
      </w:r>
    </w:p>
    <w:p w:rsidR="00EE4795" w:rsidRDefault="00EE4795" w:rsidP="00EE4795">
      <w:pPr>
        <w:pStyle w:val="Heading5"/>
        <w:rPr>
          <w:rFonts w:ascii="Arial Black" w:hAnsi="Arial Black"/>
          <w:b/>
          <w:bCs/>
          <w:sz w:val="32"/>
          <w:szCs w:val="32"/>
        </w:rPr>
      </w:pPr>
    </w:p>
    <w:p w:rsidR="00EE4795" w:rsidRPr="00EE4795" w:rsidRDefault="00EE4795" w:rsidP="00EE4795">
      <w:pPr>
        <w:pStyle w:val="Heading5"/>
        <w:rPr>
          <w:rFonts w:ascii="Arial Black" w:hAnsi="Arial Black"/>
          <w:b/>
          <w:bCs/>
          <w:sz w:val="32"/>
          <w:szCs w:val="32"/>
        </w:rPr>
      </w:pPr>
      <w:r w:rsidRPr="00EE4795">
        <w:rPr>
          <w:rFonts w:ascii="Arial Black" w:hAnsi="Arial Black"/>
          <w:b/>
          <w:bCs/>
          <w:sz w:val="32"/>
          <w:szCs w:val="32"/>
        </w:rPr>
        <w:t>Hosted by</w:t>
      </w:r>
      <w:r>
        <w:rPr>
          <w:rFonts w:ascii="Arial Black" w:hAnsi="Arial Black"/>
          <w:b/>
          <w:bCs/>
          <w:sz w:val="32"/>
          <w:szCs w:val="32"/>
        </w:rPr>
        <w:t>:</w:t>
      </w:r>
    </w:p>
    <w:p w:rsidR="00380FF1" w:rsidRPr="009152D6" w:rsidRDefault="00380FF1" w:rsidP="00EE4795">
      <w:pPr>
        <w:pStyle w:val="Heading5"/>
        <w:rPr>
          <w:b/>
          <w:bCs/>
          <w:sz w:val="52"/>
          <w:szCs w:val="52"/>
        </w:rPr>
      </w:pPr>
      <w:r w:rsidRPr="00380FF1">
        <w:rPr>
          <w:b/>
          <w:bCs/>
          <w:noProof/>
          <w:sz w:val="72"/>
          <w:szCs w:val="72"/>
        </w:rPr>
        <w:drawing>
          <wp:anchor distT="0" distB="0" distL="114300" distR="114300" simplePos="0" relativeHeight="251665408" behindDoc="0" locked="0" layoutInCell="1" allowOverlap="1">
            <wp:simplePos x="0" y="0"/>
            <wp:positionH relativeFrom="column">
              <wp:posOffset>7538720</wp:posOffset>
            </wp:positionH>
            <wp:positionV relativeFrom="paragraph">
              <wp:posOffset>765175</wp:posOffset>
            </wp:positionV>
            <wp:extent cx="1795780" cy="1030605"/>
            <wp:effectExtent l="19050" t="0" r="0" b="0"/>
            <wp:wrapNone/>
            <wp:docPr id="9" name="Picture 9" descr="TD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DAAlogo"/>
                    <pic:cNvPicPr>
                      <a:picLocks noChangeAspect="1" noChangeArrowheads="1"/>
                    </pic:cNvPicPr>
                  </pic:nvPicPr>
                  <pic:blipFill>
                    <a:blip r:embed="rId7" cstate="print"/>
                    <a:srcRect/>
                    <a:stretch>
                      <a:fillRect/>
                    </a:stretch>
                  </pic:blipFill>
                  <pic:spPr bwMode="auto">
                    <a:xfrm>
                      <a:off x="0" y="0"/>
                      <a:ext cx="1795780" cy="1030605"/>
                    </a:xfrm>
                    <a:prstGeom prst="rect">
                      <a:avLst/>
                    </a:prstGeom>
                    <a:noFill/>
                    <a:ln w="9525">
                      <a:noFill/>
                      <a:miter lim="800000"/>
                      <a:headEnd/>
                      <a:tailEnd/>
                    </a:ln>
                  </pic:spPr>
                </pic:pic>
              </a:graphicData>
            </a:graphic>
          </wp:anchor>
        </w:drawing>
      </w:r>
      <w:r w:rsidRPr="00380FF1">
        <w:rPr>
          <w:b/>
          <w:bCs/>
          <w:noProof/>
          <w:sz w:val="72"/>
          <w:szCs w:val="72"/>
        </w:rPr>
        <w:drawing>
          <wp:anchor distT="0" distB="0" distL="114300" distR="114300" simplePos="0" relativeHeight="251662336" behindDoc="0" locked="0" layoutInCell="1" allowOverlap="1">
            <wp:simplePos x="0" y="0"/>
            <wp:positionH relativeFrom="column">
              <wp:posOffset>7538720</wp:posOffset>
            </wp:positionH>
            <wp:positionV relativeFrom="paragraph">
              <wp:posOffset>909955</wp:posOffset>
            </wp:positionV>
            <wp:extent cx="1543050" cy="885825"/>
            <wp:effectExtent l="19050" t="0" r="0" b="0"/>
            <wp:wrapNone/>
            <wp:docPr id="6" name="Picture 6" descr="TD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DAAlogo"/>
                    <pic:cNvPicPr>
                      <a:picLocks noChangeAspect="1" noChangeArrowheads="1"/>
                    </pic:cNvPicPr>
                  </pic:nvPicPr>
                  <pic:blipFill>
                    <a:blip r:embed="rId8" cstate="print"/>
                    <a:srcRect/>
                    <a:stretch>
                      <a:fillRect/>
                    </a:stretch>
                  </pic:blipFill>
                  <pic:spPr bwMode="auto">
                    <a:xfrm>
                      <a:off x="0" y="0"/>
                      <a:ext cx="1543050" cy="885825"/>
                    </a:xfrm>
                    <a:prstGeom prst="rect">
                      <a:avLst/>
                    </a:prstGeom>
                    <a:noFill/>
                    <a:ln w="9525">
                      <a:noFill/>
                      <a:miter lim="800000"/>
                      <a:headEnd/>
                      <a:tailEnd/>
                    </a:ln>
                  </pic:spPr>
                </pic:pic>
              </a:graphicData>
            </a:graphic>
          </wp:anchor>
        </w:drawing>
      </w:r>
      <w:r w:rsidRPr="00380FF1">
        <w:rPr>
          <w:b/>
          <w:bCs/>
          <w:noProof/>
          <w:sz w:val="72"/>
          <w:szCs w:val="72"/>
        </w:rPr>
        <w:drawing>
          <wp:anchor distT="0" distB="0" distL="114300" distR="114300" simplePos="0" relativeHeight="251660288" behindDoc="0" locked="0" layoutInCell="1" allowOverlap="1">
            <wp:simplePos x="0" y="0"/>
            <wp:positionH relativeFrom="column">
              <wp:posOffset>7538720</wp:posOffset>
            </wp:positionH>
            <wp:positionV relativeFrom="paragraph">
              <wp:posOffset>909955</wp:posOffset>
            </wp:positionV>
            <wp:extent cx="1543050" cy="885825"/>
            <wp:effectExtent l="19050" t="0" r="0" b="0"/>
            <wp:wrapNone/>
            <wp:docPr id="4" name="Picture 4" descr="TD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DAAlogo"/>
                    <pic:cNvPicPr>
                      <a:picLocks noChangeAspect="1" noChangeArrowheads="1"/>
                    </pic:cNvPicPr>
                  </pic:nvPicPr>
                  <pic:blipFill>
                    <a:blip r:embed="rId8" cstate="print"/>
                    <a:srcRect/>
                    <a:stretch>
                      <a:fillRect/>
                    </a:stretch>
                  </pic:blipFill>
                  <pic:spPr bwMode="auto">
                    <a:xfrm>
                      <a:off x="0" y="0"/>
                      <a:ext cx="1543050" cy="885825"/>
                    </a:xfrm>
                    <a:prstGeom prst="rect">
                      <a:avLst/>
                    </a:prstGeom>
                    <a:noFill/>
                    <a:ln w="9525">
                      <a:noFill/>
                      <a:miter lim="800000"/>
                      <a:headEnd/>
                      <a:tailEnd/>
                    </a:ln>
                  </pic:spPr>
                </pic:pic>
              </a:graphicData>
            </a:graphic>
          </wp:anchor>
        </w:drawing>
      </w:r>
      <w:r w:rsidRPr="00380FF1">
        <w:rPr>
          <w:b/>
          <w:bCs/>
          <w:noProof/>
          <w:sz w:val="72"/>
          <w:szCs w:val="72"/>
        </w:rPr>
        <w:drawing>
          <wp:anchor distT="0" distB="0" distL="114300" distR="114300" simplePos="0" relativeHeight="251659264" behindDoc="0" locked="0" layoutInCell="1" allowOverlap="1">
            <wp:simplePos x="0" y="0"/>
            <wp:positionH relativeFrom="column">
              <wp:posOffset>7538720</wp:posOffset>
            </wp:positionH>
            <wp:positionV relativeFrom="paragraph">
              <wp:posOffset>909955</wp:posOffset>
            </wp:positionV>
            <wp:extent cx="1543050" cy="885825"/>
            <wp:effectExtent l="19050" t="0" r="0" b="0"/>
            <wp:wrapNone/>
            <wp:docPr id="3" name="Picture 3" descr="TD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DAAlogo"/>
                    <pic:cNvPicPr>
                      <a:picLocks noChangeAspect="1" noChangeArrowheads="1"/>
                    </pic:cNvPicPr>
                  </pic:nvPicPr>
                  <pic:blipFill>
                    <a:blip r:embed="rId8" cstate="print"/>
                    <a:srcRect/>
                    <a:stretch>
                      <a:fillRect/>
                    </a:stretch>
                  </pic:blipFill>
                  <pic:spPr bwMode="auto">
                    <a:xfrm>
                      <a:off x="0" y="0"/>
                      <a:ext cx="1543050" cy="885825"/>
                    </a:xfrm>
                    <a:prstGeom prst="rect">
                      <a:avLst/>
                    </a:prstGeom>
                    <a:noFill/>
                    <a:ln w="9525">
                      <a:noFill/>
                      <a:miter lim="800000"/>
                      <a:headEnd/>
                      <a:tailEnd/>
                    </a:ln>
                  </pic:spPr>
                </pic:pic>
              </a:graphicData>
            </a:graphic>
          </wp:anchor>
        </w:drawing>
      </w:r>
      <w:r w:rsidRPr="00380FF1">
        <w:rPr>
          <w:b/>
          <w:bCs/>
          <w:noProof/>
          <w:sz w:val="72"/>
          <w:szCs w:val="72"/>
        </w:rPr>
        <w:drawing>
          <wp:anchor distT="0" distB="0" distL="114300" distR="114300" simplePos="0" relativeHeight="251658240" behindDoc="0" locked="0" layoutInCell="1" allowOverlap="1">
            <wp:simplePos x="0" y="0"/>
            <wp:positionH relativeFrom="column">
              <wp:posOffset>7538720</wp:posOffset>
            </wp:positionH>
            <wp:positionV relativeFrom="paragraph">
              <wp:posOffset>909955</wp:posOffset>
            </wp:positionV>
            <wp:extent cx="1543050" cy="885825"/>
            <wp:effectExtent l="19050" t="0" r="0" b="0"/>
            <wp:wrapNone/>
            <wp:docPr id="2" name="Picture 2" descr="TD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DAAlogo"/>
                    <pic:cNvPicPr>
                      <a:picLocks noChangeAspect="1" noChangeArrowheads="1"/>
                    </pic:cNvPicPr>
                  </pic:nvPicPr>
                  <pic:blipFill>
                    <a:blip r:embed="rId8" cstate="print"/>
                    <a:srcRect/>
                    <a:stretch>
                      <a:fillRect/>
                    </a:stretch>
                  </pic:blipFill>
                  <pic:spPr bwMode="auto">
                    <a:xfrm>
                      <a:off x="0" y="0"/>
                      <a:ext cx="1543050" cy="885825"/>
                    </a:xfrm>
                    <a:prstGeom prst="rect">
                      <a:avLst/>
                    </a:prstGeom>
                    <a:noFill/>
                    <a:ln w="9525">
                      <a:noFill/>
                      <a:miter lim="800000"/>
                      <a:headEnd/>
                      <a:tailEnd/>
                    </a:ln>
                  </pic:spPr>
                </pic:pic>
              </a:graphicData>
            </a:graphic>
          </wp:anchor>
        </w:drawing>
      </w:r>
      <w:proofErr w:type="spellStart"/>
      <w:r w:rsidRPr="00380FF1">
        <w:rPr>
          <w:b/>
          <w:bCs/>
          <w:sz w:val="72"/>
          <w:szCs w:val="72"/>
        </w:rPr>
        <w:t>Pawsable</w:t>
      </w:r>
      <w:proofErr w:type="spellEnd"/>
      <w:r w:rsidRPr="00380FF1">
        <w:rPr>
          <w:b/>
          <w:bCs/>
          <w:sz w:val="72"/>
          <w:szCs w:val="72"/>
        </w:rPr>
        <w:t xml:space="preserve"> K9 Events</w:t>
      </w:r>
    </w:p>
    <w:p w:rsidR="00380FF1" w:rsidRPr="00EB4898" w:rsidRDefault="00380FF1" w:rsidP="00380FF1">
      <w:pPr>
        <w:jc w:val="center"/>
        <w:rPr>
          <w:rFonts w:ascii="Arial Black" w:hAnsi="Arial Black"/>
          <w:sz w:val="20"/>
          <w:szCs w:val="20"/>
        </w:rPr>
      </w:pPr>
    </w:p>
    <w:p w:rsidR="001810CB" w:rsidRDefault="00380FF1" w:rsidP="00380FF1">
      <w:pPr>
        <w:jc w:val="center"/>
        <w:rPr>
          <w:rFonts w:ascii="Arial Black" w:hAnsi="Arial Black"/>
          <w:sz w:val="32"/>
          <w:szCs w:val="32"/>
        </w:rPr>
      </w:pPr>
      <w:r>
        <w:rPr>
          <w:rFonts w:ascii="Arial Black" w:hAnsi="Arial Black"/>
          <w:noProof/>
          <w:sz w:val="32"/>
          <w:szCs w:val="32"/>
        </w:rPr>
        <w:drawing>
          <wp:anchor distT="0" distB="0" distL="114300" distR="114300" simplePos="0" relativeHeight="251661312" behindDoc="0" locked="0" layoutInCell="1" allowOverlap="1">
            <wp:simplePos x="0" y="0"/>
            <wp:positionH relativeFrom="column">
              <wp:posOffset>7538720</wp:posOffset>
            </wp:positionH>
            <wp:positionV relativeFrom="paragraph">
              <wp:posOffset>909955</wp:posOffset>
            </wp:positionV>
            <wp:extent cx="1543050" cy="885825"/>
            <wp:effectExtent l="19050" t="0" r="0" b="0"/>
            <wp:wrapNone/>
            <wp:docPr id="5" name="Picture 5" descr="TD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DAAlogo"/>
                    <pic:cNvPicPr>
                      <a:picLocks noChangeAspect="1" noChangeArrowheads="1"/>
                    </pic:cNvPicPr>
                  </pic:nvPicPr>
                  <pic:blipFill>
                    <a:blip r:embed="rId8" cstate="print"/>
                    <a:srcRect/>
                    <a:stretch>
                      <a:fillRect/>
                    </a:stretch>
                  </pic:blipFill>
                  <pic:spPr bwMode="auto">
                    <a:xfrm>
                      <a:off x="0" y="0"/>
                      <a:ext cx="1543050" cy="885825"/>
                    </a:xfrm>
                    <a:prstGeom prst="rect">
                      <a:avLst/>
                    </a:prstGeom>
                    <a:noFill/>
                    <a:ln w="9525">
                      <a:noFill/>
                      <a:miter lim="800000"/>
                      <a:headEnd/>
                      <a:tailEnd/>
                    </a:ln>
                  </pic:spPr>
                </pic:pic>
              </a:graphicData>
            </a:graphic>
          </wp:anchor>
        </w:drawing>
      </w:r>
      <w:r w:rsidR="001810CB">
        <w:rPr>
          <w:rFonts w:ascii="Arial Black" w:hAnsi="Arial Black"/>
          <w:sz w:val="32"/>
          <w:szCs w:val="32"/>
        </w:rPr>
        <w:t>Premium List</w:t>
      </w:r>
    </w:p>
    <w:p w:rsidR="00380FF1" w:rsidRPr="001810CB" w:rsidRDefault="001810CB" w:rsidP="00380FF1">
      <w:pPr>
        <w:jc w:val="center"/>
        <w:rPr>
          <w:rFonts w:ascii="Arial" w:hAnsi="Arial" w:cs="Arial"/>
        </w:rPr>
      </w:pPr>
      <w:r w:rsidRPr="001810CB">
        <w:rPr>
          <w:rFonts w:ascii="Arial" w:hAnsi="Arial" w:cs="Arial"/>
        </w:rPr>
        <w:t xml:space="preserve">Sanctioned Teacup Dogs Agility Association </w:t>
      </w:r>
      <w:r>
        <w:rPr>
          <w:rFonts w:ascii="Arial" w:hAnsi="Arial" w:cs="Arial"/>
        </w:rPr>
        <w:t>League</w:t>
      </w:r>
      <w:r w:rsidRPr="001810CB">
        <w:rPr>
          <w:rFonts w:ascii="Arial" w:hAnsi="Arial" w:cs="Arial"/>
        </w:rPr>
        <w:t xml:space="preserve"> Series Agility Trial</w:t>
      </w:r>
      <w:r>
        <w:rPr>
          <w:rFonts w:ascii="Arial" w:hAnsi="Arial" w:cs="Arial"/>
        </w:rPr>
        <w:t>s</w:t>
      </w:r>
    </w:p>
    <w:p w:rsidR="00380FF1" w:rsidRPr="00E540FD" w:rsidRDefault="00380FF1" w:rsidP="00380FF1">
      <w:pPr>
        <w:rPr>
          <w:rFonts w:ascii="Arial Rounded MT Bold" w:hAnsi="Arial Rounded MT Bold"/>
          <w:sz w:val="8"/>
          <w:szCs w:val="8"/>
        </w:rPr>
      </w:pPr>
    </w:p>
    <w:p w:rsidR="001810CB" w:rsidRPr="0054652D" w:rsidRDefault="0054652D" w:rsidP="00380FF1">
      <w:pPr>
        <w:jc w:val="center"/>
        <w:rPr>
          <w:rFonts w:ascii="Arial Black" w:hAnsi="Arial Black" w:cs="Arial"/>
          <w:color w:val="000000"/>
          <w:sz w:val="32"/>
          <w:szCs w:val="32"/>
        </w:rPr>
      </w:pPr>
      <w:r w:rsidRPr="0054652D">
        <w:rPr>
          <w:rFonts w:ascii="Arial Black" w:hAnsi="Arial Black" w:cs="Arial"/>
          <w:color w:val="000000"/>
          <w:sz w:val="32"/>
          <w:szCs w:val="32"/>
        </w:rPr>
        <w:t>Location</w:t>
      </w:r>
    </w:p>
    <w:p w:rsidR="00380FF1" w:rsidRPr="0054652D" w:rsidRDefault="00380FF1" w:rsidP="00380FF1">
      <w:pPr>
        <w:jc w:val="center"/>
        <w:rPr>
          <w:rFonts w:ascii="Arial" w:hAnsi="Arial" w:cs="Arial"/>
          <w:color w:val="000000"/>
        </w:rPr>
      </w:pPr>
      <w:r w:rsidRPr="0054652D">
        <w:rPr>
          <w:rFonts w:ascii="Arial" w:hAnsi="Arial" w:cs="Arial"/>
          <w:color w:val="000000"/>
        </w:rPr>
        <w:t xml:space="preserve">290 </w:t>
      </w:r>
      <w:proofErr w:type="spellStart"/>
      <w:r w:rsidRPr="0054652D">
        <w:rPr>
          <w:rFonts w:ascii="Arial" w:hAnsi="Arial" w:cs="Arial"/>
          <w:color w:val="000000"/>
        </w:rPr>
        <w:t>Sweetmans</w:t>
      </w:r>
      <w:proofErr w:type="spellEnd"/>
      <w:r w:rsidRPr="0054652D">
        <w:rPr>
          <w:rFonts w:ascii="Arial" w:hAnsi="Arial" w:cs="Arial"/>
          <w:color w:val="000000"/>
        </w:rPr>
        <w:t xml:space="preserve"> Lane</w:t>
      </w:r>
    </w:p>
    <w:p w:rsidR="00380FF1" w:rsidRPr="0054652D" w:rsidRDefault="00380FF1" w:rsidP="00380FF1">
      <w:pPr>
        <w:jc w:val="center"/>
        <w:rPr>
          <w:rFonts w:ascii="Arial" w:hAnsi="Arial" w:cs="Arial"/>
          <w:b/>
          <w:bCs/>
          <w:color w:val="000000"/>
          <w:sz w:val="28"/>
          <w:szCs w:val="28"/>
        </w:rPr>
      </w:pPr>
      <w:r w:rsidRPr="0054652D">
        <w:rPr>
          <w:rFonts w:ascii="Arial" w:hAnsi="Arial" w:cs="Arial"/>
          <w:color w:val="000000"/>
        </w:rPr>
        <w:t>Millstone Township, N.J. 08535</w:t>
      </w:r>
    </w:p>
    <w:p w:rsidR="0054652D" w:rsidRDefault="0054652D" w:rsidP="00380FF1">
      <w:pPr>
        <w:jc w:val="center"/>
        <w:rPr>
          <w:rFonts w:ascii="Arial Black" w:hAnsi="Arial Black"/>
          <w:sz w:val="20"/>
        </w:rPr>
      </w:pPr>
    </w:p>
    <w:p w:rsidR="0054652D" w:rsidRPr="0014007E" w:rsidRDefault="0054652D" w:rsidP="00380FF1">
      <w:pPr>
        <w:jc w:val="center"/>
        <w:rPr>
          <w:rFonts w:ascii="Arial Black" w:hAnsi="Arial Black" w:cs="Arial"/>
          <w:b/>
          <w:sz w:val="32"/>
          <w:szCs w:val="32"/>
        </w:rPr>
      </w:pPr>
      <w:r w:rsidRPr="0014007E">
        <w:rPr>
          <w:rFonts w:ascii="Arial Black" w:hAnsi="Arial Black" w:cs="Arial"/>
          <w:b/>
          <w:sz w:val="32"/>
          <w:szCs w:val="32"/>
        </w:rPr>
        <w:t>Classes Offered</w:t>
      </w:r>
    </w:p>
    <w:tbl>
      <w:tblPr>
        <w:tblStyle w:val="TableGrid"/>
        <w:tblW w:w="0" w:type="auto"/>
        <w:tblInd w:w="648" w:type="dxa"/>
        <w:tblLook w:val="04A0"/>
      </w:tblPr>
      <w:tblGrid>
        <w:gridCol w:w="2070"/>
        <w:gridCol w:w="1800"/>
        <w:gridCol w:w="1980"/>
        <w:gridCol w:w="1440"/>
        <w:gridCol w:w="1890"/>
      </w:tblGrid>
      <w:tr w:rsidR="0054652D" w:rsidTr="00E5185F">
        <w:tc>
          <w:tcPr>
            <w:tcW w:w="3870" w:type="dxa"/>
            <w:gridSpan w:val="2"/>
          </w:tcPr>
          <w:p w:rsidR="0054652D" w:rsidRDefault="0054652D" w:rsidP="00380FF1">
            <w:pPr>
              <w:jc w:val="center"/>
              <w:rPr>
                <w:rFonts w:ascii="Arial Black" w:hAnsi="Arial Black"/>
                <w:sz w:val="20"/>
              </w:rPr>
            </w:pPr>
            <w:r>
              <w:rPr>
                <w:rFonts w:ascii="Arial Black" w:hAnsi="Arial Black"/>
                <w:sz w:val="20"/>
              </w:rPr>
              <w:t>Trial #1 Wednesday nights</w:t>
            </w:r>
          </w:p>
        </w:tc>
        <w:tc>
          <w:tcPr>
            <w:tcW w:w="5310" w:type="dxa"/>
            <w:gridSpan w:val="3"/>
          </w:tcPr>
          <w:p w:rsidR="0054652D" w:rsidRDefault="0054652D" w:rsidP="00380FF1">
            <w:pPr>
              <w:jc w:val="center"/>
              <w:rPr>
                <w:rFonts w:ascii="Arial Black" w:hAnsi="Arial Black"/>
                <w:sz w:val="20"/>
              </w:rPr>
            </w:pPr>
            <w:r>
              <w:rPr>
                <w:rFonts w:ascii="Arial Black" w:hAnsi="Arial Black"/>
                <w:sz w:val="20"/>
              </w:rPr>
              <w:t>Trial #2 Thursday nights</w:t>
            </w:r>
          </w:p>
        </w:tc>
      </w:tr>
      <w:tr w:rsidR="00983C53" w:rsidTr="00650E86">
        <w:tc>
          <w:tcPr>
            <w:tcW w:w="2070" w:type="dxa"/>
            <w:tcBorders>
              <w:bottom w:val="single" w:sz="4" w:space="0" w:color="auto"/>
            </w:tcBorders>
            <w:vAlign w:val="center"/>
          </w:tcPr>
          <w:p w:rsidR="00983C53" w:rsidRPr="0014007E" w:rsidRDefault="00983C53" w:rsidP="0054652D">
            <w:pPr>
              <w:jc w:val="center"/>
              <w:rPr>
                <w:rFonts w:ascii="Arial" w:hAnsi="Arial" w:cs="Arial"/>
                <w:b/>
                <w:sz w:val="20"/>
              </w:rPr>
            </w:pPr>
            <w:r w:rsidRPr="0014007E">
              <w:rPr>
                <w:rFonts w:ascii="Arial" w:hAnsi="Arial" w:cs="Arial"/>
                <w:b/>
                <w:sz w:val="20"/>
              </w:rPr>
              <w:t>March 27,</w:t>
            </w:r>
            <w:r>
              <w:rPr>
                <w:rFonts w:ascii="Arial" w:hAnsi="Arial" w:cs="Arial"/>
                <w:b/>
                <w:sz w:val="20"/>
              </w:rPr>
              <w:t xml:space="preserve"> </w:t>
            </w:r>
            <w:r w:rsidRPr="0014007E">
              <w:rPr>
                <w:rFonts w:ascii="Arial" w:hAnsi="Arial" w:cs="Arial"/>
                <w:b/>
                <w:sz w:val="20"/>
              </w:rPr>
              <w:t>2013</w:t>
            </w:r>
          </w:p>
        </w:tc>
        <w:tc>
          <w:tcPr>
            <w:tcW w:w="1800" w:type="dxa"/>
            <w:tcBorders>
              <w:bottom w:val="single" w:sz="4" w:space="0" w:color="auto"/>
            </w:tcBorders>
            <w:vAlign w:val="center"/>
          </w:tcPr>
          <w:p w:rsidR="00983C53" w:rsidRPr="0014007E" w:rsidRDefault="00983C53" w:rsidP="0054652D">
            <w:pPr>
              <w:jc w:val="center"/>
              <w:rPr>
                <w:rFonts w:ascii="Arial Black" w:hAnsi="Arial Black"/>
                <w:b/>
                <w:sz w:val="20"/>
              </w:rPr>
            </w:pPr>
            <w:r w:rsidRPr="0014007E">
              <w:rPr>
                <w:rFonts w:ascii="Arial" w:hAnsi="Arial" w:cs="Arial"/>
                <w:b/>
                <w:sz w:val="20"/>
              </w:rPr>
              <w:t>April 17, 2013</w:t>
            </w:r>
          </w:p>
        </w:tc>
        <w:tc>
          <w:tcPr>
            <w:tcW w:w="1980" w:type="dxa"/>
            <w:tcBorders>
              <w:bottom w:val="single" w:sz="4" w:space="0" w:color="auto"/>
            </w:tcBorders>
            <w:vAlign w:val="center"/>
          </w:tcPr>
          <w:p w:rsidR="00983C53" w:rsidRPr="0014007E" w:rsidRDefault="00983C53" w:rsidP="00983C53">
            <w:pPr>
              <w:jc w:val="center"/>
              <w:rPr>
                <w:rFonts w:ascii="Arial Black" w:hAnsi="Arial Black"/>
                <w:b/>
                <w:sz w:val="20"/>
              </w:rPr>
            </w:pPr>
            <w:r w:rsidRPr="0014007E">
              <w:rPr>
                <w:rFonts w:ascii="Arial" w:hAnsi="Arial" w:cs="Arial"/>
                <w:b/>
                <w:sz w:val="20"/>
              </w:rPr>
              <w:t xml:space="preserve">April </w:t>
            </w:r>
            <w:r>
              <w:rPr>
                <w:rFonts w:ascii="Arial" w:hAnsi="Arial" w:cs="Arial"/>
                <w:b/>
                <w:sz w:val="20"/>
              </w:rPr>
              <w:t>25</w:t>
            </w:r>
            <w:r w:rsidRPr="0014007E">
              <w:rPr>
                <w:rFonts w:ascii="Arial" w:hAnsi="Arial" w:cs="Arial"/>
                <w:b/>
                <w:sz w:val="20"/>
              </w:rPr>
              <w:t>, 2013</w:t>
            </w:r>
          </w:p>
        </w:tc>
        <w:tc>
          <w:tcPr>
            <w:tcW w:w="1440" w:type="dxa"/>
            <w:tcBorders>
              <w:bottom w:val="single" w:sz="4" w:space="0" w:color="auto"/>
            </w:tcBorders>
            <w:vAlign w:val="center"/>
          </w:tcPr>
          <w:p w:rsidR="00983C53" w:rsidRPr="0014007E" w:rsidRDefault="00983C53" w:rsidP="0014007E">
            <w:pPr>
              <w:jc w:val="center"/>
              <w:rPr>
                <w:rFonts w:ascii="Arial" w:hAnsi="Arial" w:cs="Arial"/>
                <w:b/>
                <w:sz w:val="20"/>
              </w:rPr>
            </w:pPr>
            <w:r w:rsidRPr="0014007E">
              <w:rPr>
                <w:rFonts w:ascii="Arial" w:hAnsi="Arial" w:cs="Arial"/>
                <w:b/>
                <w:sz w:val="20"/>
              </w:rPr>
              <w:t>May 2, 2013</w:t>
            </w:r>
          </w:p>
        </w:tc>
        <w:tc>
          <w:tcPr>
            <w:tcW w:w="1890" w:type="dxa"/>
            <w:tcBorders>
              <w:bottom w:val="single" w:sz="4" w:space="0" w:color="auto"/>
            </w:tcBorders>
          </w:tcPr>
          <w:p w:rsidR="00983C53" w:rsidRPr="0014007E" w:rsidRDefault="00983C53" w:rsidP="0014007E">
            <w:pPr>
              <w:jc w:val="center"/>
              <w:rPr>
                <w:rFonts w:ascii="Arial" w:hAnsi="Arial" w:cs="Arial"/>
                <w:b/>
                <w:sz w:val="20"/>
              </w:rPr>
            </w:pPr>
            <w:r w:rsidRPr="0014007E">
              <w:rPr>
                <w:rFonts w:ascii="Arial" w:hAnsi="Arial" w:cs="Arial"/>
                <w:b/>
                <w:sz w:val="20"/>
              </w:rPr>
              <w:t>May 16, 2013</w:t>
            </w:r>
          </w:p>
        </w:tc>
      </w:tr>
      <w:tr w:rsidR="00983C53" w:rsidTr="00650E86">
        <w:tc>
          <w:tcPr>
            <w:tcW w:w="2070" w:type="dxa"/>
            <w:shd w:val="pct5" w:color="auto" w:fill="auto"/>
            <w:vAlign w:val="center"/>
          </w:tcPr>
          <w:p w:rsidR="00E5185F" w:rsidRDefault="00E5185F" w:rsidP="0014007E">
            <w:pPr>
              <w:jc w:val="center"/>
              <w:rPr>
                <w:rFonts w:ascii="Arial" w:hAnsi="Arial" w:cs="Arial"/>
                <w:sz w:val="20"/>
              </w:rPr>
            </w:pPr>
            <w:r>
              <w:rPr>
                <w:rFonts w:ascii="Arial" w:hAnsi="Arial" w:cs="Arial"/>
                <w:sz w:val="20"/>
              </w:rPr>
              <w:t xml:space="preserve">Judge </w:t>
            </w:r>
          </w:p>
          <w:p w:rsidR="00983C53" w:rsidRPr="0014007E" w:rsidRDefault="00E5185F" w:rsidP="0014007E">
            <w:pPr>
              <w:jc w:val="center"/>
              <w:rPr>
                <w:rFonts w:ascii="Arial" w:hAnsi="Arial" w:cs="Arial"/>
                <w:sz w:val="20"/>
              </w:rPr>
            </w:pPr>
            <w:r>
              <w:rPr>
                <w:rFonts w:ascii="Arial" w:hAnsi="Arial" w:cs="Arial"/>
                <w:sz w:val="20"/>
              </w:rPr>
              <w:t xml:space="preserve">John </w:t>
            </w:r>
            <w:proofErr w:type="spellStart"/>
            <w:r>
              <w:rPr>
                <w:rFonts w:ascii="Arial" w:hAnsi="Arial" w:cs="Arial"/>
                <w:sz w:val="20"/>
              </w:rPr>
              <w:t>Poccynek</w:t>
            </w:r>
            <w:proofErr w:type="spellEnd"/>
          </w:p>
        </w:tc>
        <w:tc>
          <w:tcPr>
            <w:tcW w:w="1800" w:type="dxa"/>
            <w:shd w:val="pct5" w:color="auto" w:fill="auto"/>
            <w:vAlign w:val="center"/>
          </w:tcPr>
          <w:p w:rsidR="00E5185F" w:rsidRDefault="00E5185F" w:rsidP="0014007E">
            <w:pPr>
              <w:jc w:val="center"/>
              <w:rPr>
                <w:rFonts w:ascii="Arial" w:hAnsi="Arial" w:cs="Arial"/>
                <w:sz w:val="20"/>
              </w:rPr>
            </w:pPr>
            <w:r>
              <w:rPr>
                <w:rFonts w:ascii="Arial" w:hAnsi="Arial" w:cs="Arial"/>
                <w:sz w:val="20"/>
              </w:rPr>
              <w:t xml:space="preserve">Judge </w:t>
            </w:r>
          </w:p>
          <w:p w:rsidR="00983C53" w:rsidRDefault="00E5185F" w:rsidP="0014007E">
            <w:pPr>
              <w:jc w:val="center"/>
              <w:rPr>
                <w:rFonts w:ascii="Arial" w:hAnsi="Arial" w:cs="Arial"/>
                <w:sz w:val="20"/>
              </w:rPr>
            </w:pPr>
            <w:r>
              <w:rPr>
                <w:rFonts w:ascii="Arial" w:hAnsi="Arial" w:cs="Arial"/>
                <w:sz w:val="20"/>
              </w:rPr>
              <w:t>Pam Larson</w:t>
            </w:r>
          </w:p>
        </w:tc>
        <w:tc>
          <w:tcPr>
            <w:tcW w:w="1980" w:type="dxa"/>
            <w:shd w:val="pct5" w:color="auto" w:fill="auto"/>
            <w:vAlign w:val="center"/>
          </w:tcPr>
          <w:p w:rsidR="00983C53" w:rsidRDefault="00E5185F" w:rsidP="0014007E">
            <w:pPr>
              <w:jc w:val="center"/>
              <w:rPr>
                <w:rFonts w:ascii="Arial" w:hAnsi="Arial" w:cs="Arial"/>
                <w:sz w:val="20"/>
              </w:rPr>
            </w:pPr>
            <w:r>
              <w:rPr>
                <w:rFonts w:ascii="Arial" w:hAnsi="Arial" w:cs="Arial"/>
                <w:sz w:val="20"/>
              </w:rPr>
              <w:t xml:space="preserve">Judge </w:t>
            </w:r>
          </w:p>
          <w:p w:rsidR="00E5185F" w:rsidRPr="0014007E" w:rsidRDefault="00E5185F" w:rsidP="00E5185F">
            <w:pPr>
              <w:jc w:val="center"/>
              <w:rPr>
                <w:rFonts w:ascii="Arial" w:hAnsi="Arial" w:cs="Arial"/>
                <w:sz w:val="20"/>
              </w:rPr>
            </w:pPr>
            <w:proofErr w:type="spellStart"/>
            <w:r>
              <w:rPr>
                <w:rFonts w:ascii="Arial" w:hAnsi="Arial" w:cs="Arial"/>
                <w:sz w:val="20"/>
              </w:rPr>
              <w:t>Natalene</w:t>
            </w:r>
            <w:proofErr w:type="spellEnd"/>
            <w:r>
              <w:rPr>
                <w:rFonts w:ascii="Arial" w:hAnsi="Arial" w:cs="Arial"/>
                <w:sz w:val="20"/>
              </w:rPr>
              <w:t xml:space="preserve"> Lamming</w:t>
            </w:r>
          </w:p>
        </w:tc>
        <w:tc>
          <w:tcPr>
            <w:tcW w:w="1440" w:type="dxa"/>
            <w:shd w:val="pct5" w:color="auto" w:fill="auto"/>
            <w:vAlign w:val="center"/>
          </w:tcPr>
          <w:p w:rsidR="00983C53" w:rsidRDefault="00E5185F" w:rsidP="0014007E">
            <w:pPr>
              <w:jc w:val="center"/>
              <w:rPr>
                <w:rFonts w:ascii="Arial" w:hAnsi="Arial" w:cs="Arial"/>
                <w:sz w:val="20"/>
              </w:rPr>
            </w:pPr>
            <w:r>
              <w:rPr>
                <w:rFonts w:ascii="Arial" w:hAnsi="Arial" w:cs="Arial"/>
                <w:sz w:val="20"/>
              </w:rPr>
              <w:t>Judge</w:t>
            </w:r>
          </w:p>
          <w:p w:rsidR="00E5185F" w:rsidRDefault="00E5185F" w:rsidP="0014007E">
            <w:pPr>
              <w:jc w:val="center"/>
              <w:rPr>
                <w:rFonts w:ascii="Arial" w:hAnsi="Arial" w:cs="Arial"/>
                <w:sz w:val="20"/>
              </w:rPr>
            </w:pPr>
            <w:r>
              <w:rPr>
                <w:rFonts w:ascii="Arial" w:hAnsi="Arial" w:cs="Arial"/>
                <w:sz w:val="20"/>
              </w:rPr>
              <w:t>Victor Garcia</w:t>
            </w:r>
          </w:p>
        </w:tc>
        <w:tc>
          <w:tcPr>
            <w:tcW w:w="1890" w:type="dxa"/>
            <w:shd w:val="pct5" w:color="auto" w:fill="auto"/>
            <w:vAlign w:val="center"/>
          </w:tcPr>
          <w:p w:rsidR="00983C53" w:rsidRDefault="00E5185F" w:rsidP="0014007E">
            <w:pPr>
              <w:jc w:val="center"/>
              <w:rPr>
                <w:rFonts w:ascii="Arial" w:hAnsi="Arial" w:cs="Arial"/>
                <w:sz w:val="20"/>
              </w:rPr>
            </w:pPr>
            <w:r>
              <w:rPr>
                <w:rFonts w:ascii="Arial" w:hAnsi="Arial" w:cs="Arial"/>
                <w:sz w:val="20"/>
              </w:rPr>
              <w:t xml:space="preserve">Judge </w:t>
            </w:r>
          </w:p>
          <w:p w:rsidR="00E5185F" w:rsidRDefault="00E5185F" w:rsidP="0014007E">
            <w:pPr>
              <w:jc w:val="center"/>
              <w:rPr>
                <w:rFonts w:ascii="Arial" w:hAnsi="Arial" w:cs="Arial"/>
                <w:sz w:val="20"/>
              </w:rPr>
            </w:pPr>
            <w:r>
              <w:rPr>
                <w:rFonts w:ascii="Arial" w:hAnsi="Arial" w:cs="Arial"/>
                <w:sz w:val="20"/>
              </w:rPr>
              <w:t>Jackie Goodrich</w:t>
            </w:r>
          </w:p>
        </w:tc>
      </w:tr>
      <w:tr w:rsidR="00983C53" w:rsidTr="00E5185F">
        <w:tc>
          <w:tcPr>
            <w:tcW w:w="2070" w:type="dxa"/>
            <w:vAlign w:val="center"/>
          </w:tcPr>
          <w:p w:rsidR="00983C53" w:rsidRPr="0014007E" w:rsidRDefault="00983C53" w:rsidP="00E5185F">
            <w:pPr>
              <w:jc w:val="center"/>
              <w:rPr>
                <w:rFonts w:ascii="Arial" w:hAnsi="Arial" w:cs="Arial"/>
                <w:sz w:val="20"/>
              </w:rPr>
            </w:pPr>
            <w:r w:rsidRPr="0014007E">
              <w:rPr>
                <w:rFonts w:ascii="Arial" w:hAnsi="Arial" w:cs="Arial"/>
                <w:sz w:val="20"/>
              </w:rPr>
              <w:t>Standard</w:t>
            </w:r>
          </w:p>
        </w:tc>
        <w:tc>
          <w:tcPr>
            <w:tcW w:w="1800" w:type="dxa"/>
            <w:vAlign w:val="center"/>
          </w:tcPr>
          <w:p w:rsidR="00983C53" w:rsidRPr="0014007E" w:rsidRDefault="00E5185F" w:rsidP="0014007E">
            <w:pPr>
              <w:jc w:val="center"/>
              <w:rPr>
                <w:rFonts w:ascii="Arial" w:hAnsi="Arial" w:cs="Arial"/>
                <w:sz w:val="20"/>
              </w:rPr>
            </w:pPr>
            <w:r>
              <w:rPr>
                <w:rFonts w:ascii="Arial" w:hAnsi="Arial" w:cs="Arial"/>
                <w:sz w:val="20"/>
              </w:rPr>
              <w:t>Standard</w:t>
            </w:r>
          </w:p>
        </w:tc>
        <w:tc>
          <w:tcPr>
            <w:tcW w:w="1980" w:type="dxa"/>
            <w:vAlign w:val="center"/>
          </w:tcPr>
          <w:p w:rsidR="00983C53" w:rsidRPr="0014007E" w:rsidRDefault="00E5185F" w:rsidP="0014007E">
            <w:pPr>
              <w:jc w:val="center"/>
              <w:rPr>
                <w:rFonts w:ascii="Arial" w:hAnsi="Arial" w:cs="Arial"/>
                <w:sz w:val="20"/>
              </w:rPr>
            </w:pPr>
            <w:r>
              <w:rPr>
                <w:rFonts w:ascii="Arial" w:hAnsi="Arial" w:cs="Arial"/>
                <w:sz w:val="20"/>
              </w:rPr>
              <w:t>Standard</w:t>
            </w:r>
          </w:p>
        </w:tc>
        <w:tc>
          <w:tcPr>
            <w:tcW w:w="1440" w:type="dxa"/>
            <w:vAlign w:val="center"/>
          </w:tcPr>
          <w:p w:rsidR="00983C53" w:rsidRPr="0014007E" w:rsidRDefault="00E5185F" w:rsidP="0014007E">
            <w:pPr>
              <w:jc w:val="center"/>
              <w:rPr>
                <w:rFonts w:ascii="Arial" w:hAnsi="Arial" w:cs="Arial"/>
                <w:sz w:val="20"/>
              </w:rPr>
            </w:pPr>
            <w:r>
              <w:rPr>
                <w:rFonts w:ascii="Arial" w:hAnsi="Arial" w:cs="Arial"/>
                <w:sz w:val="20"/>
              </w:rPr>
              <w:t>Standard</w:t>
            </w:r>
          </w:p>
        </w:tc>
        <w:tc>
          <w:tcPr>
            <w:tcW w:w="1890" w:type="dxa"/>
            <w:vAlign w:val="center"/>
          </w:tcPr>
          <w:p w:rsidR="00983C53" w:rsidRPr="0014007E" w:rsidRDefault="00E5185F" w:rsidP="0014007E">
            <w:pPr>
              <w:jc w:val="center"/>
              <w:rPr>
                <w:rFonts w:ascii="Arial" w:hAnsi="Arial" w:cs="Arial"/>
                <w:sz w:val="20"/>
              </w:rPr>
            </w:pPr>
            <w:r>
              <w:rPr>
                <w:rFonts w:ascii="Arial" w:hAnsi="Arial" w:cs="Arial"/>
                <w:sz w:val="20"/>
              </w:rPr>
              <w:t>Standard</w:t>
            </w:r>
          </w:p>
        </w:tc>
      </w:tr>
      <w:tr w:rsidR="00983C53" w:rsidTr="00E5185F">
        <w:tc>
          <w:tcPr>
            <w:tcW w:w="2070" w:type="dxa"/>
            <w:vAlign w:val="center"/>
          </w:tcPr>
          <w:p w:rsidR="00983C53" w:rsidRPr="0014007E" w:rsidRDefault="00E5185F" w:rsidP="0014007E">
            <w:pPr>
              <w:jc w:val="center"/>
              <w:rPr>
                <w:rFonts w:ascii="Arial" w:hAnsi="Arial" w:cs="Arial"/>
                <w:sz w:val="20"/>
              </w:rPr>
            </w:pPr>
            <w:r>
              <w:rPr>
                <w:rFonts w:ascii="Arial" w:hAnsi="Arial" w:cs="Arial"/>
                <w:sz w:val="20"/>
              </w:rPr>
              <w:t>Blackjack</w:t>
            </w:r>
          </w:p>
        </w:tc>
        <w:tc>
          <w:tcPr>
            <w:tcW w:w="1800" w:type="dxa"/>
            <w:vAlign w:val="center"/>
          </w:tcPr>
          <w:p w:rsidR="00983C53" w:rsidRPr="0014007E" w:rsidRDefault="00E5185F" w:rsidP="0014007E">
            <w:pPr>
              <w:jc w:val="center"/>
              <w:rPr>
                <w:rFonts w:ascii="Arial" w:hAnsi="Arial" w:cs="Arial"/>
                <w:sz w:val="20"/>
              </w:rPr>
            </w:pPr>
            <w:r>
              <w:rPr>
                <w:rFonts w:ascii="Arial" w:hAnsi="Arial" w:cs="Arial"/>
                <w:sz w:val="20"/>
              </w:rPr>
              <w:t>Standard</w:t>
            </w:r>
          </w:p>
        </w:tc>
        <w:tc>
          <w:tcPr>
            <w:tcW w:w="1980" w:type="dxa"/>
            <w:vAlign w:val="center"/>
          </w:tcPr>
          <w:p w:rsidR="00983C53" w:rsidRPr="0014007E" w:rsidRDefault="00E5185F" w:rsidP="0014007E">
            <w:pPr>
              <w:jc w:val="center"/>
              <w:rPr>
                <w:rFonts w:ascii="Arial" w:hAnsi="Arial" w:cs="Arial"/>
                <w:sz w:val="20"/>
              </w:rPr>
            </w:pPr>
            <w:r>
              <w:rPr>
                <w:rFonts w:ascii="Arial" w:hAnsi="Arial" w:cs="Arial"/>
                <w:sz w:val="20"/>
              </w:rPr>
              <w:t>Non-traditional Tunnel Jackpot</w:t>
            </w:r>
          </w:p>
        </w:tc>
        <w:tc>
          <w:tcPr>
            <w:tcW w:w="1440" w:type="dxa"/>
            <w:vAlign w:val="center"/>
          </w:tcPr>
          <w:p w:rsidR="00983C53" w:rsidRPr="0014007E" w:rsidRDefault="00E5185F" w:rsidP="0014007E">
            <w:pPr>
              <w:jc w:val="center"/>
              <w:rPr>
                <w:rFonts w:ascii="Arial" w:hAnsi="Arial" w:cs="Arial"/>
                <w:sz w:val="20"/>
              </w:rPr>
            </w:pPr>
            <w:r>
              <w:rPr>
                <w:rFonts w:ascii="Arial" w:hAnsi="Arial" w:cs="Arial"/>
                <w:sz w:val="20"/>
              </w:rPr>
              <w:t>Tunnel Snooker</w:t>
            </w:r>
          </w:p>
        </w:tc>
        <w:tc>
          <w:tcPr>
            <w:tcW w:w="1890" w:type="dxa"/>
            <w:vAlign w:val="center"/>
          </w:tcPr>
          <w:p w:rsidR="00983C53" w:rsidRPr="0014007E" w:rsidRDefault="00E5185F" w:rsidP="0014007E">
            <w:pPr>
              <w:jc w:val="center"/>
              <w:rPr>
                <w:rFonts w:ascii="Arial" w:hAnsi="Arial" w:cs="Arial"/>
                <w:sz w:val="20"/>
              </w:rPr>
            </w:pPr>
            <w:r>
              <w:rPr>
                <w:rFonts w:ascii="Arial" w:hAnsi="Arial" w:cs="Arial"/>
                <w:sz w:val="20"/>
              </w:rPr>
              <w:t>Beat the Clock</w:t>
            </w:r>
          </w:p>
        </w:tc>
      </w:tr>
      <w:tr w:rsidR="00983C53" w:rsidTr="00E5185F">
        <w:tc>
          <w:tcPr>
            <w:tcW w:w="2070" w:type="dxa"/>
            <w:vAlign w:val="center"/>
          </w:tcPr>
          <w:p w:rsidR="00983C53" w:rsidRPr="0014007E" w:rsidRDefault="00983C53" w:rsidP="0014007E">
            <w:pPr>
              <w:jc w:val="center"/>
              <w:rPr>
                <w:rFonts w:ascii="Arial" w:hAnsi="Arial" w:cs="Arial"/>
                <w:sz w:val="20"/>
              </w:rPr>
            </w:pPr>
          </w:p>
        </w:tc>
        <w:tc>
          <w:tcPr>
            <w:tcW w:w="1800" w:type="dxa"/>
            <w:vAlign w:val="center"/>
          </w:tcPr>
          <w:p w:rsidR="00983C53" w:rsidRPr="0014007E" w:rsidRDefault="00E5185F" w:rsidP="003423FE">
            <w:pPr>
              <w:jc w:val="center"/>
              <w:rPr>
                <w:rFonts w:ascii="Arial" w:hAnsi="Arial" w:cs="Arial"/>
                <w:sz w:val="20"/>
              </w:rPr>
            </w:pPr>
            <w:r>
              <w:rPr>
                <w:rFonts w:ascii="Arial" w:hAnsi="Arial" w:cs="Arial"/>
                <w:sz w:val="20"/>
              </w:rPr>
              <w:t xml:space="preserve">Mute </w:t>
            </w:r>
            <w:r w:rsidR="003423FE">
              <w:rPr>
                <w:rFonts w:ascii="Arial" w:hAnsi="Arial" w:cs="Arial"/>
                <w:sz w:val="20"/>
              </w:rPr>
              <w:t>Ag</w:t>
            </w:r>
            <w:r>
              <w:rPr>
                <w:rFonts w:ascii="Arial" w:hAnsi="Arial" w:cs="Arial"/>
                <w:sz w:val="20"/>
              </w:rPr>
              <w:t>ility</w:t>
            </w:r>
          </w:p>
        </w:tc>
        <w:tc>
          <w:tcPr>
            <w:tcW w:w="1980" w:type="dxa"/>
            <w:vAlign w:val="center"/>
          </w:tcPr>
          <w:p w:rsidR="00983C53" w:rsidRPr="0014007E" w:rsidRDefault="00E5185F" w:rsidP="0014007E">
            <w:pPr>
              <w:jc w:val="center"/>
              <w:rPr>
                <w:rFonts w:ascii="Arial" w:hAnsi="Arial" w:cs="Arial"/>
                <w:sz w:val="20"/>
              </w:rPr>
            </w:pPr>
            <w:r>
              <w:rPr>
                <w:rFonts w:ascii="Arial" w:hAnsi="Arial" w:cs="Arial"/>
                <w:sz w:val="20"/>
              </w:rPr>
              <w:t>Jumpers</w:t>
            </w:r>
          </w:p>
        </w:tc>
        <w:tc>
          <w:tcPr>
            <w:tcW w:w="1440" w:type="dxa"/>
            <w:vAlign w:val="center"/>
          </w:tcPr>
          <w:p w:rsidR="00983C53" w:rsidRPr="0014007E" w:rsidRDefault="00983C53" w:rsidP="0014007E">
            <w:pPr>
              <w:jc w:val="center"/>
              <w:rPr>
                <w:rFonts w:ascii="Arial" w:hAnsi="Arial" w:cs="Arial"/>
                <w:sz w:val="20"/>
              </w:rPr>
            </w:pPr>
          </w:p>
        </w:tc>
        <w:tc>
          <w:tcPr>
            <w:tcW w:w="1890" w:type="dxa"/>
            <w:vAlign w:val="center"/>
          </w:tcPr>
          <w:p w:rsidR="00983C53" w:rsidRPr="0014007E" w:rsidRDefault="00983C53" w:rsidP="0014007E">
            <w:pPr>
              <w:jc w:val="center"/>
              <w:rPr>
                <w:rFonts w:ascii="Arial" w:hAnsi="Arial" w:cs="Arial"/>
                <w:sz w:val="20"/>
              </w:rPr>
            </w:pPr>
          </w:p>
        </w:tc>
      </w:tr>
    </w:tbl>
    <w:p w:rsidR="0054652D" w:rsidRDefault="0054652D" w:rsidP="00380FF1">
      <w:pPr>
        <w:jc w:val="center"/>
        <w:rPr>
          <w:rFonts w:ascii="Arial Black" w:hAnsi="Arial Black"/>
          <w:sz w:val="20"/>
        </w:rPr>
      </w:pPr>
    </w:p>
    <w:p w:rsidR="00F22272" w:rsidRDefault="00F22272" w:rsidP="00380FF1">
      <w:pPr>
        <w:jc w:val="center"/>
        <w:rPr>
          <w:rFonts w:ascii="Arial Black" w:hAnsi="Arial Black"/>
          <w:sz w:val="20"/>
        </w:rPr>
      </w:pPr>
    </w:p>
    <w:p w:rsidR="00F22272" w:rsidRPr="00CC234A" w:rsidRDefault="00E1161A" w:rsidP="00EE4795">
      <w:pPr>
        <w:jc w:val="center"/>
        <w:rPr>
          <w:rFonts w:ascii="Arial" w:hAnsi="Arial" w:cs="Arial"/>
          <w:b/>
          <w:sz w:val="20"/>
        </w:rPr>
      </w:pPr>
      <w:r w:rsidRPr="00CC234A">
        <w:rPr>
          <w:rFonts w:ascii="Arial" w:hAnsi="Arial" w:cs="Arial"/>
          <w:b/>
          <w:sz w:val="20"/>
        </w:rPr>
        <w:t>No opening date</w:t>
      </w:r>
    </w:p>
    <w:p w:rsidR="00E1161A" w:rsidRPr="00CC234A" w:rsidRDefault="00E1161A" w:rsidP="00EE4795">
      <w:pPr>
        <w:jc w:val="center"/>
        <w:rPr>
          <w:rFonts w:ascii="Arial" w:hAnsi="Arial" w:cs="Arial"/>
          <w:b/>
          <w:sz w:val="22"/>
          <w:szCs w:val="22"/>
        </w:rPr>
      </w:pPr>
      <w:r w:rsidRPr="00CC234A">
        <w:rPr>
          <w:rFonts w:ascii="Arial" w:hAnsi="Arial" w:cs="Arial"/>
          <w:b/>
          <w:sz w:val="20"/>
        </w:rPr>
        <w:t>Pre-entry closing date</w:t>
      </w:r>
      <w:r w:rsidRPr="00CC234A">
        <w:rPr>
          <w:rFonts w:ascii="Arial" w:hAnsi="Arial" w:cs="Arial"/>
          <w:b/>
          <w:sz w:val="22"/>
          <w:szCs w:val="22"/>
        </w:rPr>
        <w:t xml:space="preserve"> </w:t>
      </w:r>
      <w:r w:rsidR="003233A0" w:rsidRPr="003233A0">
        <w:rPr>
          <w:rFonts w:ascii="Arial" w:hAnsi="Arial" w:cs="Arial"/>
          <w:b/>
          <w:sz w:val="20"/>
          <w:szCs w:val="20"/>
        </w:rPr>
        <w:t xml:space="preserve">is </w:t>
      </w:r>
      <w:r w:rsidR="00A005D9">
        <w:rPr>
          <w:rFonts w:ascii="Arial" w:hAnsi="Arial" w:cs="Arial"/>
          <w:b/>
          <w:sz w:val="20"/>
          <w:szCs w:val="20"/>
        </w:rPr>
        <w:t xml:space="preserve">3 </w:t>
      </w:r>
      <w:r w:rsidR="003233A0" w:rsidRPr="003233A0">
        <w:rPr>
          <w:rFonts w:ascii="Arial" w:hAnsi="Arial" w:cs="Arial"/>
          <w:b/>
          <w:sz w:val="20"/>
          <w:szCs w:val="20"/>
        </w:rPr>
        <w:t>days before date of classes entered</w:t>
      </w:r>
    </w:p>
    <w:p w:rsidR="00EE4795" w:rsidRPr="00CC234A" w:rsidRDefault="00EE4795" w:rsidP="00EE4795">
      <w:pPr>
        <w:jc w:val="center"/>
        <w:rPr>
          <w:rFonts w:ascii="Arial" w:hAnsi="Arial" w:cs="Arial"/>
          <w:b/>
          <w:sz w:val="20"/>
          <w:szCs w:val="20"/>
        </w:rPr>
      </w:pPr>
      <w:r w:rsidRPr="00CC234A">
        <w:rPr>
          <w:rFonts w:ascii="Arial" w:hAnsi="Arial" w:cs="Arial"/>
          <w:b/>
          <w:sz w:val="20"/>
          <w:szCs w:val="20"/>
        </w:rPr>
        <w:t>Pre-entry fees $13 per class</w:t>
      </w:r>
    </w:p>
    <w:p w:rsidR="00EE4795" w:rsidRPr="00CC234A" w:rsidRDefault="00EE4795" w:rsidP="00EE4795">
      <w:pPr>
        <w:jc w:val="center"/>
        <w:rPr>
          <w:rFonts w:ascii="Arial" w:hAnsi="Arial" w:cs="Arial"/>
          <w:b/>
          <w:sz w:val="20"/>
          <w:szCs w:val="20"/>
        </w:rPr>
      </w:pPr>
      <w:r w:rsidRPr="00CC234A">
        <w:rPr>
          <w:rFonts w:ascii="Arial" w:hAnsi="Arial" w:cs="Arial"/>
          <w:b/>
          <w:sz w:val="20"/>
          <w:szCs w:val="20"/>
        </w:rPr>
        <w:t>Day of show entry fees $15 per class</w:t>
      </w:r>
    </w:p>
    <w:p w:rsidR="00E1161A" w:rsidRPr="00CC234A" w:rsidRDefault="00E1161A" w:rsidP="00EE4795">
      <w:pPr>
        <w:jc w:val="center"/>
        <w:rPr>
          <w:rFonts w:ascii="Arial" w:hAnsi="Arial" w:cs="Arial"/>
          <w:b/>
          <w:sz w:val="20"/>
          <w:szCs w:val="20"/>
        </w:rPr>
      </w:pPr>
      <w:r w:rsidRPr="00CC234A">
        <w:rPr>
          <w:rFonts w:ascii="Arial" w:hAnsi="Arial" w:cs="Arial"/>
          <w:b/>
          <w:sz w:val="20"/>
          <w:szCs w:val="20"/>
        </w:rPr>
        <w:t>Day of show entries with additional fee</w:t>
      </w:r>
    </w:p>
    <w:p w:rsidR="00E1161A" w:rsidRPr="00CC234A" w:rsidRDefault="00E1161A" w:rsidP="00380FF1">
      <w:pPr>
        <w:jc w:val="center"/>
        <w:rPr>
          <w:rFonts w:ascii="Arial" w:hAnsi="Arial" w:cs="Arial"/>
          <w:b/>
          <w:sz w:val="20"/>
        </w:rPr>
      </w:pPr>
    </w:p>
    <w:p w:rsidR="0054652D" w:rsidRPr="00CC234A" w:rsidRDefault="00EB4898" w:rsidP="00380FF1">
      <w:pPr>
        <w:jc w:val="center"/>
        <w:rPr>
          <w:rFonts w:ascii="Arial" w:hAnsi="Arial" w:cs="Arial"/>
          <w:b/>
          <w:sz w:val="20"/>
        </w:rPr>
      </w:pPr>
      <w:r w:rsidRPr="00CC234A">
        <w:rPr>
          <w:rFonts w:ascii="Arial" w:hAnsi="Arial" w:cs="Arial"/>
          <w:b/>
          <w:sz w:val="20"/>
        </w:rPr>
        <w:t>Classes start at 6:00 PM</w:t>
      </w:r>
    </w:p>
    <w:p w:rsidR="00EB4898" w:rsidRPr="00CC234A" w:rsidRDefault="00EB4898" w:rsidP="00380FF1">
      <w:pPr>
        <w:jc w:val="center"/>
        <w:rPr>
          <w:rFonts w:ascii="Arial" w:hAnsi="Arial" w:cs="Arial"/>
          <w:b/>
          <w:sz w:val="20"/>
        </w:rPr>
      </w:pPr>
      <w:r w:rsidRPr="00CC234A">
        <w:rPr>
          <w:rFonts w:ascii="Arial" w:hAnsi="Arial" w:cs="Arial"/>
          <w:b/>
          <w:sz w:val="20"/>
        </w:rPr>
        <w:t>Measuring from 5:00 – 5:45 PM</w:t>
      </w:r>
    </w:p>
    <w:p w:rsidR="00EB4898" w:rsidRPr="00CC234A" w:rsidRDefault="00EB4898" w:rsidP="00380FF1">
      <w:pPr>
        <w:jc w:val="center"/>
        <w:rPr>
          <w:rFonts w:ascii="Arial" w:hAnsi="Arial" w:cs="Arial"/>
          <w:b/>
          <w:sz w:val="20"/>
        </w:rPr>
      </w:pPr>
      <w:r w:rsidRPr="00CC234A">
        <w:rPr>
          <w:rFonts w:ascii="Arial" w:hAnsi="Arial" w:cs="Arial"/>
          <w:b/>
          <w:sz w:val="20"/>
        </w:rPr>
        <w:t>General Briefing at 5:45 PM</w:t>
      </w:r>
      <w:r w:rsidR="00E1161A" w:rsidRPr="00CC234A">
        <w:rPr>
          <w:rFonts w:ascii="Arial" w:hAnsi="Arial" w:cs="Arial"/>
          <w:b/>
          <w:sz w:val="20"/>
        </w:rPr>
        <w:t xml:space="preserve"> </w:t>
      </w:r>
      <w:r w:rsidR="00EE4795" w:rsidRPr="00CC234A">
        <w:rPr>
          <w:rFonts w:ascii="Arial" w:hAnsi="Arial" w:cs="Arial"/>
          <w:b/>
          <w:sz w:val="20"/>
        </w:rPr>
        <w:t>followed by</w:t>
      </w:r>
      <w:r w:rsidR="00E1161A" w:rsidRPr="00CC234A">
        <w:rPr>
          <w:rFonts w:ascii="Arial" w:hAnsi="Arial" w:cs="Arial"/>
          <w:b/>
          <w:sz w:val="20"/>
        </w:rPr>
        <w:t xml:space="preserve"> obstacle familiarization</w:t>
      </w:r>
    </w:p>
    <w:p w:rsidR="00380FF1" w:rsidRPr="00CC234A" w:rsidRDefault="00380FF1" w:rsidP="00380FF1">
      <w:pPr>
        <w:jc w:val="center"/>
        <w:rPr>
          <w:rFonts w:ascii="Arial" w:hAnsi="Arial" w:cs="Arial"/>
          <w:b/>
          <w:sz w:val="20"/>
        </w:rPr>
      </w:pPr>
      <w:r w:rsidRPr="00CC234A">
        <w:rPr>
          <w:rFonts w:ascii="Arial" w:hAnsi="Arial" w:cs="Arial"/>
          <w:b/>
          <w:sz w:val="20"/>
        </w:rPr>
        <w:t xml:space="preserve">This event will be held indoors on a dirt surface. </w:t>
      </w:r>
    </w:p>
    <w:p w:rsidR="00380FF1" w:rsidRPr="00CC234A" w:rsidRDefault="00380FF1" w:rsidP="00380FF1">
      <w:pPr>
        <w:jc w:val="center"/>
        <w:rPr>
          <w:rFonts w:ascii="Arial" w:hAnsi="Arial" w:cs="Arial"/>
          <w:b/>
          <w:sz w:val="20"/>
        </w:rPr>
      </w:pPr>
      <w:r w:rsidRPr="00CC234A">
        <w:rPr>
          <w:rFonts w:ascii="Arial" w:hAnsi="Arial" w:cs="Arial"/>
          <w:b/>
          <w:sz w:val="20"/>
        </w:rPr>
        <w:t>Equipment covered with “Contact a coat”</w:t>
      </w:r>
    </w:p>
    <w:p w:rsidR="00380FF1" w:rsidRPr="00EE4795" w:rsidRDefault="00380FF1" w:rsidP="00380FF1">
      <w:pPr>
        <w:jc w:val="center"/>
        <w:rPr>
          <w:rFonts w:ascii="Arial" w:hAnsi="Arial" w:cs="Arial"/>
          <w:u w:val="single"/>
        </w:rPr>
      </w:pPr>
    </w:p>
    <w:p w:rsidR="00F22272" w:rsidRPr="00EE4795" w:rsidRDefault="00F22272" w:rsidP="00380FF1">
      <w:pPr>
        <w:jc w:val="center"/>
        <w:rPr>
          <w:rFonts w:ascii="Arial" w:hAnsi="Arial" w:cs="Arial"/>
          <w:sz w:val="22"/>
          <w:szCs w:val="22"/>
        </w:rPr>
      </w:pPr>
    </w:p>
    <w:p w:rsidR="00380FF1" w:rsidRPr="00CC234A" w:rsidRDefault="00380FF1" w:rsidP="00380FF1">
      <w:pPr>
        <w:jc w:val="center"/>
        <w:rPr>
          <w:rFonts w:ascii="Arial" w:hAnsi="Arial" w:cs="Arial"/>
          <w:b/>
          <w:sz w:val="20"/>
          <w:szCs w:val="20"/>
        </w:rPr>
      </w:pPr>
      <w:r w:rsidRPr="00CC234A">
        <w:rPr>
          <w:rFonts w:ascii="Arial" w:hAnsi="Arial" w:cs="Arial"/>
          <w:b/>
          <w:sz w:val="20"/>
          <w:szCs w:val="20"/>
        </w:rPr>
        <w:t>There will be a different TDAA sanctioned judge each week</w:t>
      </w:r>
    </w:p>
    <w:p w:rsidR="00380FF1" w:rsidRPr="00CC234A" w:rsidRDefault="00380FF1" w:rsidP="00380FF1">
      <w:pPr>
        <w:jc w:val="center"/>
        <w:rPr>
          <w:rFonts w:ascii="Arial" w:hAnsi="Arial" w:cs="Arial"/>
          <w:b/>
          <w:sz w:val="20"/>
          <w:szCs w:val="20"/>
        </w:rPr>
      </w:pPr>
      <w:r w:rsidRPr="00CC234A">
        <w:rPr>
          <w:rFonts w:ascii="Arial" w:hAnsi="Arial" w:cs="Arial"/>
          <w:b/>
          <w:sz w:val="20"/>
          <w:szCs w:val="20"/>
        </w:rPr>
        <w:t xml:space="preserve">Placement Ribbons and title ribbons will be given  </w:t>
      </w:r>
    </w:p>
    <w:p w:rsidR="00380FF1" w:rsidRPr="00CC234A" w:rsidRDefault="00736FCD" w:rsidP="00380FF1">
      <w:pPr>
        <w:jc w:val="center"/>
        <w:rPr>
          <w:rFonts w:ascii="Arial Black" w:hAnsi="Arial Black"/>
          <w:b/>
          <w:sz w:val="20"/>
          <w:szCs w:val="20"/>
        </w:rPr>
      </w:pPr>
      <w:r w:rsidRPr="00CC234A">
        <w:rPr>
          <w:rFonts w:ascii="Arial" w:hAnsi="Arial" w:cs="Arial"/>
          <w:b/>
          <w:sz w:val="20"/>
          <w:szCs w:val="20"/>
        </w:rPr>
        <w:t>F</w:t>
      </w:r>
      <w:r w:rsidR="00380FF1" w:rsidRPr="00CC234A">
        <w:rPr>
          <w:rFonts w:ascii="Arial" w:hAnsi="Arial" w:cs="Arial"/>
          <w:b/>
          <w:sz w:val="20"/>
          <w:szCs w:val="20"/>
        </w:rPr>
        <w:t>or more information, please visit the websites at:</w:t>
      </w:r>
    </w:p>
    <w:p w:rsidR="00380FF1" w:rsidRDefault="005F2C7C" w:rsidP="00380FF1">
      <w:pPr>
        <w:jc w:val="center"/>
        <w:rPr>
          <w:rFonts w:ascii="Arial Black" w:hAnsi="Arial Black"/>
          <w:sz w:val="22"/>
          <w:szCs w:val="22"/>
        </w:rPr>
      </w:pPr>
      <w:hyperlink r:id="rId9" w:history="1">
        <w:r w:rsidR="00380FF1" w:rsidRPr="00127E9E">
          <w:rPr>
            <w:rStyle w:val="Hyperlink"/>
            <w:sz w:val="22"/>
            <w:szCs w:val="22"/>
          </w:rPr>
          <w:t>www.k9tdaa.com</w:t>
        </w:r>
      </w:hyperlink>
    </w:p>
    <w:p w:rsidR="00380FF1" w:rsidRDefault="005F2C7C" w:rsidP="00380FF1">
      <w:pPr>
        <w:jc w:val="center"/>
        <w:rPr>
          <w:rFonts w:ascii="Arial Black" w:hAnsi="Arial Black"/>
          <w:sz w:val="20"/>
          <w:szCs w:val="20"/>
        </w:rPr>
      </w:pPr>
      <w:hyperlink r:id="rId10" w:history="1">
        <w:r w:rsidR="00380FF1" w:rsidRPr="00593FAC">
          <w:rPr>
            <w:rStyle w:val="Hyperlink"/>
            <w:szCs w:val="20"/>
          </w:rPr>
          <w:t>www.pawsk9events.homestead.com</w:t>
        </w:r>
      </w:hyperlink>
    </w:p>
    <w:p w:rsidR="00380FF1" w:rsidRDefault="00380FF1" w:rsidP="00380FF1">
      <w:pPr>
        <w:pStyle w:val="BodyText"/>
        <w:rPr>
          <w:b/>
          <w:bCs/>
          <w:sz w:val="24"/>
        </w:rPr>
      </w:pPr>
    </w:p>
    <w:p w:rsidR="00CC234A" w:rsidRDefault="00CC234A" w:rsidP="00EE4795">
      <w:pPr>
        <w:pStyle w:val="BodyText"/>
        <w:rPr>
          <w:b/>
          <w:bCs/>
          <w:sz w:val="24"/>
        </w:rPr>
      </w:pPr>
    </w:p>
    <w:p w:rsidR="00380FF1" w:rsidRPr="005B4B02" w:rsidRDefault="00380FF1" w:rsidP="00EE4795">
      <w:pPr>
        <w:pStyle w:val="BodyText"/>
        <w:rPr>
          <w:b/>
          <w:bCs/>
          <w:sz w:val="24"/>
        </w:rPr>
      </w:pPr>
      <w:r w:rsidRPr="005B4B02">
        <w:rPr>
          <w:b/>
          <w:bCs/>
          <w:sz w:val="24"/>
        </w:rPr>
        <w:lastRenderedPageBreak/>
        <w:t>Certification</w:t>
      </w:r>
    </w:p>
    <w:p w:rsidR="00AA647B" w:rsidRPr="003233A0" w:rsidRDefault="00380FF1" w:rsidP="00380FF1">
      <w:pPr>
        <w:rPr>
          <w:rFonts w:ascii="Arial" w:hAnsi="Arial" w:cs="Arial"/>
          <w:sz w:val="20"/>
          <w:szCs w:val="20"/>
        </w:rPr>
      </w:pPr>
      <w:r w:rsidRPr="003233A0">
        <w:rPr>
          <w:rFonts w:ascii="Arial" w:hAnsi="Arial" w:cs="Arial"/>
          <w:sz w:val="20"/>
          <w:szCs w:val="20"/>
        </w:rPr>
        <w:t>Permission has been granted by the Teacup Dogs Agility Association for the holding of this event under Teacup Dogs Agility Association Rules and Regulations</w:t>
      </w:r>
    </w:p>
    <w:p w:rsidR="00444336" w:rsidRPr="00E65175" w:rsidRDefault="00444336" w:rsidP="00444336">
      <w:pPr>
        <w:pStyle w:val="BodyText"/>
        <w:jc w:val="left"/>
        <w:rPr>
          <w:rFonts w:ascii="Times New Roman" w:hAnsi="Times New Roman"/>
          <w:sz w:val="18"/>
          <w:u w:val="single"/>
        </w:rPr>
      </w:pPr>
    </w:p>
    <w:p w:rsidR="00444336" w:rsidRPr="00E65175" w:rsidRDefault="00444336" w:rsidP="00E65175">
      <w:pPr>
        <w:pStyle w:val="BodyText"/>
        <w:spacing w:after="120"/>
        <w:rPr>
          <w:b/>
          <w:bCs/>
          <w:sz w:val="24"/>
          <w:u w:val="single"/>
        </w:rPr>
      </w:pPr>
      <w:proofErr w:type="spellStart"/>
      <w:r w:rsidRPr="00E65175">
        <w:rPr>
          <w:b/>
          <w:bCs/>
          <w:sz w:val="24"/>
          <w:u w:val="single"/>
        </w:rPr>
        <w:t>Pawsable</w:t>
      </w:r>
      <w:proofErr w:type="spellEnd"/>
      <w:r w:rsidRPr="00E65175">
        <w:rPr>
          <w:b/>
          <w:bCs/>
          <w:sz w:val="24"/>
          <w:u w:val="single"/>
        </w:rPr>
        <w:t xml:space="preserve"> K9 Events Trial Committee</w:t>
      </w:r>
    </w:p>
    <w:p w:rsidR="00F44CAA" w:rsidRPr="00E65175" w:rsidRDefault="00444336" w:rsidP="00F44CAA">
      <w:pPr>
        <w:ind w:firstLine="720"/>
        <w:rPr>
          <w:rFonts w:ascii="Arial" w:hAnsi="Arial" w:cs="Arial"/>
          <w:sz w:val="22"/>
          <w:szCs w:val="22"/>
        </w:rPr>
      </w:pPr>
      <w:r w:rsidRPr="00E65175">
        <w:rPr>
          <w:rFonts w:ascii="Arial" w:hAnsi="Arial" w:cs="Arial"/>
          <w:b/>
          <w:sz w:val="22"/>
          <w:szCs w:val="22"/>
        </w:rPr>
        <w:t xml:space="preserve">Trial Secretary                               </w:t>
      </w:r>
      <w:r w:rsidRPr="00E65175">
        <w:rPr>
          <w:rFonts w:ascii="Arial" w:hAnsi="Arial" w:cs="Arial"/>
          <w:sz w:val="22"/>
          <w:szCs w:val="22"/>
        </w:rPr>
        <w:t xml:space="preserve">            </w:t>
      </w:r>
      <w:r w:rsidR="00F44CAA" w:rsidRPr="00E65175">
        <w:rPr>
          <w:rFonts w:ascii="Arial" w:hAnsi="Arial" w:cs="Arial"/>
          <w:sz w:val="22"/>
          <w:szCs w:val="22"/>
        </w:rPr>
        <w:tab/>
      </w:r>
      <w:r w:rsidR="00F44CAA" w:rsidRPr="00E65175">
        <w:rPr>
          <w:rFonts w:ascii="Arial" w:hAnsi="Arial" w:cs="Arial"/>
          <w:sz w:val="22"/>
          <w:szCs w:val="22"/>
        </w:rPr>
        <w:tab/>
      </w:r>
      <w:r w:rsidRPr="00E65175">
        <w:rPr>
          <w:rFonts w:ascii="Arial" w:hAnsi="Arial" w:cs="Arial"/>
          <w:b/>
          <w:sz w:val="22"/>
          <w:szCs w:val="22"/>
        </w:rPr>
        <w:t>Trial Chairperson</w:t>
      </w:r>
    </w:p>
    <w:p w:rsidR="00444336" w:rsidRPr="003233A0" w:rsidRDefault="00F44CAA" w:rsidP="00E65175">
      <w:pPr>
        <w:tabs>
          <w:tab w:val="left" w:pos="720"/>
        </w:tabs>
        <w:rPr>
          <w:rFonts w:ascii="Arial" w:hAnsi="Arial" w:cs="Arial"/>
          <w:sz w:val="20"/>
          <w:szCs w:val="20"/>
        </w:rPr>
      </w:pPr>
      <w:r w:rsidRPr="00E65175">
        <w:rPr>
          <w:rFonts w:ascii="Arial" w:hAnsi="Arial" w:cs="Arial"/>
          <w:sz w:val="22"/>
          <w:szCs w:val="22"/>
        </w:rPr>
        <w:t xml:space="preserve"> </w:t>
      </w:r>
      <w:r w:rsidRPr="00E65175">
        <w:rPr>
          <w:rFonts w:ascii="Arial" w:hAnsi="Arial" w:cs="Arial"/>
          <w:sz w:val="22"/>
          <w:szCs w:val="22"/>
        </w:rPr>
        <w:tab/>
      </w:r>
      <w:proofErr w:type="spellStart"/>
      <w:r w:rsidR="00444336" w:rsidRPr="003233A0">
        <w:rPr>
          <w:rFonts w:ascii="Arial" w:hAnsi="Arial" w:cs="Arial"/>
          <w:sz w:val="20"/>
          <w:szCs w:val="20"/>
        </w:rPr>
        <w:t>Natalene</w:t>
      </w:r>
      <w:proofErr w:type="spellEnd"/>
      <w:r w:rsidR="00444336" w:rsidRPr="003233A0">
        <w:rPr>
          <w:rFonts w:ascii="Arial" w:hAnsi="Arial" w:cs="Arial"/>
          <w:sz w:val="20"/>
          <w:szCs w:val="20"/>
        </w:rPr>
        <w:t xml:space="preserve"> Lamming                                        </w:t>
      </w:r>
      <w:r w:rsidR="00E65175" w:rsidRPr="003233A0">
        <w:rPr>
          <w:rFonts w:ascii="Arial" w:hAnsi="Arial" w:cs="Arial"/>
          <w:sz w:val="20"/>
          <w:szCs w:val="20"/>
        </w:rPr>
        <w:tab/>
      </w:r>
      <w:r w:rsidRPr="003233A0">
        <w:rPr>
          <w:rFonts w:ascii="Arial" w:hAnsi="Arial" w:cs="Arial"/>
          <w:sz w:val="20"/>
          <w:szCs w:val="20"/>
        </w:rPr>
        <w:tab/>
      </w:r>
      <w:r w:rsidR="00444336" w:rsidRPr="003233A0">
        <w:rPr>
          <w:rFonts w:ascii="Arial" w:hAnsi="Arial" w:cs="Arial"/>
          <w:sz w:val="20"/>
          <w:szCs w:val="20"/>
        </w:rPr>
        <w:t xml:space="preserve">Joyce </w:t>
      </w:r>
      <w:proofErr w:type="spellStart"/>
      <w:r w:rsidR="00444336" w:rsidRPr="003233A0">
        <w:rPr>
          <w:rFonts w:ascii="Arial" w:hAnsi="Arial" w:cs="Arial"/>
          <w:sz w:val="20"/>
          <w:szCs w:val="20"/>
        </w:rPr>
        <w:t>Yaccarino</w:t>
      </w:r>
      <w:proofErr w:type="spellEnd"/>
    </w:p>
    <w:p w:rsidR="00444336" w:rsidRPr="003233A0" w:rsidRDefault="00E65175" w:rsidP="00444336">
      <w:pPr>
        <w:rPr>
          <w:rFonts w:ascii="Arial" w:hAnsi="Arial" w:cs="Arial"/>
          <w:sz w:val="20"/>
          <w:szCs w:val="20"/>
        </w:rPr>
      </w:pPr>
      <w:r w:rsidRPr="003233A0">
        <w:rPr>
          <w:rFonts w:ascii="Arial" w:hAnsi="Arial" w:cs="Arial"/>
          <w:sz w:val="20"/>
          <w:szCs w:val="20"/>
        </w:rPr>
        <w:t xml:space="preserve">           </w:t>
      </w:r>
      <w:r w:rsidR="003233A0">
        <w:rPr>
          <w:rFonts w:ascii="Arial" w:hAnsi="Arial" w:cs="Arial"/>
          <w:sz w:val="20"/>
          <w:szCs w:val="20"/>
        </w:rPr>
        <w:t xml:space="preserve"> </w:t>
      </w:r>
      <w:r w:rsidRPr="003233A0">
        <w:rPr>
          <w:rFonts w:ascii="Arial" w:hAnsi="Arial" w:cs="Arial"/>
          <w:sz w:val="20"/>
          <w:szCs w:val="20"/>
        </w:rPr>
        <w:t xml:space="preserve"> </w:t>
      </w:r>
      <w:r w:rsidR="00444336" w:rsidRPr="003233A0">
        <w:rPr>
          <w:rFonts w:ascii="Arial" w:hAnsi="Arial" w:cs="Arial"/>
          <w:sz w:val="20"/>
          <w:szCs w:val="20"/>
        </w:rPr>
        <w:t xml:space="preserve">290 </w:t>
      </w:r>
      <w:proofErr w:type="spellStart"/>
      <w:r w:rsidR="00444336" w:rsidRPr="003233A0">
        <w:rPr>
          <w:rFonts w:ascii="Arial" w:hAnsi="Arial" w:cs="Arial"/>
          <w:sz w:val="20"/>
          <w:szCs w:val="20"/>
        </w:rPr>
        <w:t>Sweetmans</w:t>
      </w:r>
      <w:proofErr w:type="spellEnd"/>
      <w:r w:rsidR="00444336" w:rsidRPr="003233A0">
        <w:rPr>
          <w:rFonts w:ascii="Arial" w:hAnsi="Arial" w:cs="Arial"/>
          <w:sz w:val="20"/>
          <w:szCs w:val="20"/>
        </w:rPr>
        <w:t xml:space="preserve"> Lane   </w:t>
      </w:r>
      <w:r w:rsidR="00F44CAA" w:rsidRPr="003233A0">
        <w:rPr>
          <w:rFonts w:ascii="Arial" w:hAnsi="Arial" w:cs="Arial"/>
          <w:sz w:val="20"/>
          <w:szCs w:val="20"/>
        </w:rPr>
        <w:tab/>
      </w:r>
      <w:r w:rsidR="00F44CAA" w:rsidRPr="003233A0">
        <w:rPr>
          <w:rFonts w:ascii="Arial" w:hAnsi="Arial" w:cs="Arial"/>
          <w:sz w:val="20"/>
          <w:szCs w:val="20"/>
        </w:rPr>
        <w:tab/>
      </w:r>
      <w:r w:rsidR="00F44CAA" w:rsidRPr="003233A0">
        <w:rPr>
          <w:rFonts w:ascii="Arial" w:hAnsi="Arial" w:cs="Arial"/>
          <w:sz w:val="20"/>
          <w:szCs w:val="20"/>
        </w:rPr>
        <w:tab/>
      </w:r>
      <w:r w:rsidR="00F44CAA" w:rsidRPr="003233A0">
        <w:rPr>
          <w:rFonts w:ascii="Arial" w:hAnsi="Arial" w:cs="Arial"/>
          <w:sz w:val="20"/>
          <w:szCs w:val="20"/>
        </w:rPr>
        <w:tab/>
      </w:r>
      <w:r w:rsidR="003233A0">
        <w:rPr>
          <w:rFonts w:ascii="Arial" w:hAnsi="Arial" w:cs="Arial"/>
          <w:sz w:val="20"/>
          <w:szCs w:val="20"/>
        </w:rPr>
        <w:tab/>
      </w:r>
      <w:r w:rsidR="00F44CAA" w:rsidRPr="003233A0">
        <w:rPr>
          <w:rFonts w:ascii="Arial" w:hAnsi="Arial" w:cs="Arial"/>
          <w:sz w:val="20"/>
          <w:szCs w:val="20"/>
        </w:rPr>
        <w:t>331 South Hope Chapel Road</w:t>
      </w:r>
      <w:r w:rsidR="00444336" w:rsidRPr="003233A0">
        <w:rPr>
          <w:rFonts w:ascii="Arial" w:hAnsi="Arial" w:cs="Arial"/>
          <w:sz w:val="20"/>
          <w:szCs w:val="20"/>
        </w:rPr>
        <w:t xml:space="preserve">                                    </w:t>
      </w:r>
    </w:p>
    <w:p w:rsidR="00F44CAA" w:rsidRPr="003233A0" w:rsidRDefault="00F44CAA" w:rsidP="00444336">
      <w:pPr>
        <w:rPr>
          <w:rFonts w:ascii="Arial" w:hAnsi="Arial" w:cs="Arial"/>
          <w:sz w:val="20"/>
          <w:szCs w:val="20"/>
        </w:rPr>
      </w:pPr>
      <w:r w:rsidRPr="003233A0">
        <w:rPr>
          <w:rFonts w:ascii="Arial" w:hAnsi="Arial" w:cs="Arial"/>
          <w:sz w:val="20"/>
          <w:szCs w:val="20"/>
        </w:rPr>
        <w:t xml:space="preserve">            </w:t>
      </w:r>
      <w:r w:rsidR="003233A0">
        <w:rPr>
          <w:rFonts w:ascii="Arial" w:hAnsi="Arial" w:cs="Arial"/>
          <w:sz w:val="20"/>
          <w:szCs w:val="20"/>
        </w:rPr>
        <w:t xml:space="preserve"> </w:t>
      </w:r>
      <w:r w:rsidRPr="003233A0">
        <w:rPr>
          <w:rFonts w:ascii="Arial" w:hAnsi="Arial" w:cs="Arial"/>
          <w:sz w:val="20"/>
          <w:szCs w:val="20"/>
        </w:rPr>
        <w:t xml:space="preserve">Millstone </w:t>
      </w:r>
      <w:r w:rsidR="00444336" w:rsidRPr="003233A0">
        <w:rPr>
          <w:rFonts w:ascii="Arial" w:hAnsi="Arial" w:cs="Arial"/>
          <w:sz w:val="20"/>
          <w:szCs w:val="20"/>
        </w:rPr>
        <w:t>Township, NJ 08535</w:t>
      </w:r>
      <w:r w:rsidR="00444336" w:rsidRPr="003233A0">
        <w:rPr>
          <w:rFonts w:ascii="Arial" w:hAnsi="Arial" w:cs="Arial"/>
          <w:sz w:val="20"/>
          <w:szCs w:val="20"/>
        </w:rPr>
        <w:tab/>
      </w:r>
      <w:r w:rsidRPr="003233A0">
        <w:rPr>
          <w:rFonts w:ascii="Arial" w:hAnsi="Arial" w:cs="Arial"/>
          <w:sz w:val="20"/>
          <w:szCs w:val="20"/>
        </w:rPr>
        <w:tab/>
      </w:r>
      <w:r w:rsidRPr="003233A0">
        <w:rPr>
          <w:rFonts w:ascii="Arial" w:hAnsi="Arial" w:cs="Arial"/>
          <w:sz w:val="20"/>
          <w:szCs w:val="20"/>
        </w:rPr>
        <w:tab/>
      </w:r>
      <w:r w:rsidR="003233A0">
        <w:rPr>
          <w:rFonts w:ascii="Arial" w:hAnsi="Arial" w:cs="Arial"/>
          <w:sz w:val="20"/>
          <w:szCs w:val="20"/>
        </w:rPr>
        <w:tab/>
      </w:r>
      <w:r w:rsidRPr="003233A0">
        <w:rPr>
          <w:rFonts w:ascii="Arial" w:hAnsi="Arial" w:cs="Arial"/>
          <w:sz w:val="20"/>
          <w:szCs w:val="20"/>
        </w:rPr>
        <w:t xml:space="preserve">Jackson, NJ </w:t>
      </w:r>
      <w:r w:rsidR="00444336" w:rsidRPr="003233A0">
        <w:rPr>
          <w:rFonts w:ascii="Arial" w:hAnsi="Arial" w:cs="Arial"/>
          <w:sz w:val="20"/>
          <w:szCs w:val="20"/>
        </w:rPr>
        <w:t xml:space="preserve"> </w:t>
      </w:r>
      <w:r w:rsidRPr="003233A0">
        <w:rPr>
          <w:rFonts w:ascii="Arial" w:hAnsi="Arial" w:cs="Arial"/>
          <w:sz w:val="20"/>
          <w:szCs w:val="20"/>
        </w:rPr>
        <w:t>08527</w:t>
      </w:r>
      <w:r w:rsidR="00444336" w:rsidRPr="003233A0">
        <w:rPr>
          <w:rFonts w:ascii="Arial" w:hAnsi="Arial" w:cs="Arial"/>
          <w:sz w:val="20"/>
          <w:szCs w:val="20"/>
        </w:rPr>
        <w:t xml:space="preserve">                         </w:t>
      </w:r>
    </w:p>
    <w:p w:rsidR="00444336" w:rsidRPr="003233A0" w:rsidRDefault="005F2C7C" w:rsidP="00F44CAA">
      <w:pPr>
        <w:ind w:firstLine="720"/>
        <w:rPr>
          <w:rFonts w:ascii="Arial" w:hAnsi="Arial" w:cs="Arial"/>
          <w:sz w:val="20"/>
          <w:szCs w:val="20"/>
        </w:rPr>
      </w:pPr>
      <w:hyperlink r:id="rId11" w:history="1">
        <w:r w:rsidR="00F44CAA" w:rsidRPr="003233A0">
          <w:rPr>
            <w:rStyle w:val="Hyperlink"/>
            <w:rFonts w:ascii="Arial" w:hAnsi="Arial" w:cs="Arial"/>
            <w:sz w:val="20"/>
            <w:szCs w:val="20"/>
          </w:rPr>
          <w:t>mousemoorjr@cs.com</w:t>
        </w:r>
      </w:hyperlink>
      <w:r w:rsidR="00F44CAA" w:rsidRPr="003233A0">
        <w:rPr>
          <w:rFonts w:ascii="Arial" w:hAnsi="Arial" w:cs="Arial"/>
          <w:sz w:val="20"/>
          <w:szCs w:val="20"/>
        </w:rPr>
        <w:tab/>
      </w:r>
      <w:r w:rsidR="00F44CAA" w:rsidRPr="003233A0">
        <w:rPr>
          <w:rFonts w:ascii="Arial" w:hAnsi="Arial" w:cs="Arial"/>
          <w:sz w:val="20"/>
          <w:szCs w:val="20"/>
        </w:rPr>
        <w:tab/>
      </w:r>
      <w:r w:rsidR="00F44CAA" w:rsidRPr="003233A0">
        <w:rPr>
          <w:rFonts w:ascii="Arial" w:hAnsi="Arial" w:cs="Arial"/>
          <w:sz w:val="20"/>
          <w:szCs w:val="20"/>
        </w:rPr>
        <w:tab/>
      </w:r>
      <w:r w:rsidR="00F44CAA" w:rsidRPr="003233A0">
        <w:rPr>
          <w:rFonts w:ascii="Arial" w:hAnsi="Arial" w:cs="Arial"/>
          <w:sz w:val="20"/>
          <w:szCs w:val="20"/>
        </w:rPr>
        <w:tab/>
      </w:r>
      <w:r w:rsidR="003233A0">
        <w:rPr>
          <w:rFonts w:ascii="Arial" w:hAnsi="Arial" w:cs="Arial"/>
          <w:sz w:val="20"/>
          <w:szCs w:val="20"/>
        </w:rPr>
        <w:tab/>
      </w:r>
      <w:r w:rsidR="00F44CAA" w:rsidRPr="003233A0">
        <w:rPr>
          <w:rFonts w:ascii="Arial" w:hAnsi="Arial" w:cs="Arial"/>
          <w:sz w:val="20"/>
          <w:szCs w:val="20"/>
        </w:rPr>
        <w:t>joyceyacc@aol.com</w:t>
      </w:r>
    </w:p>
    <w:p w:rsidR="00A8349D" w:rsidRPr="003233A0" w:rsidRDefault="00A8349D" w:rsidP="00C33BC8">
      <w:pPr>
        <w:ind w:left="-360" w:firstLine="360"/>
        <w:rPr>
          <w:rFonts w:ascii="Arial" w:hAnsi="Arial" w:cs="Arial"/>
          <w:b/>
          <w:bCs/>
          <w:sz w:val="20"/>
          <w:szCs w:val="20"/>
        </w:rPr>
      </w:pPr>
    </w:p>
    <w:p w:rsidR="00E65175" w:rsidRPr="00E65175" w:rsidRDefault="00C33BC8" w:rsidP="00E65175">
      <w:pPr>
        <w:spacing w:after="120"/>
        <w:ind w:left="-360" w:firstLine="360"/>
        <w:jc w:val="center"/>
        <w:rPr>
          <w:rFonts w:ascii="Arial Black" w:hAnsi="Arial Black"/>
          <w:b/>
          <w:bCs/>
          <w:szCs w:val="20"/>
          <w:u w:val="single"/>
        </w:rPr>
      </w:pPr>
      <w:r w:rsidRPr="00E65175">
        <w:rPr>
          <w:rFonts w:ascii="Arial Black" w:hAnsi="Arial Black"/>
          <w:b/>
          <w:bCs/>
          <w:szCs w:val="20"/>
          <w:u w:val="single"/>
        </w:rPr>
        <w:t>Show Site</w:t>
      </w:r>
      <w:r w:rsidR="00E65175" w:rsidRPr="00E65175">
        <w:rPr>
          <w:rFonts w:ascii="Arial Black" w:hAnsi="Arial Black"/>
          <w:b/>
          <w:bCs/>
          <w:szCs w:val="20"/>
          <w:u w:val="single"/>
        </w:rPr>
        <w:t xml:space="preserve"> and Food</w:t>
      </w:r>
    </w:p>
    <w:p w:rsidR="00355F38" w:rsidRPr="003233A0" w:rsidRDefault="00C33BC8" w:rsidP="00B13B3E">
      <w:pPr>
        <w:rPr>
          <w:rFonts w:ascii="Arial" w:hAnsi="Arial" w:cs="Arial"/>
          <w:sz w:val="20"/>
          <w:szCs w:val="20"/>
        </w:rPr>
      </w:pPr>
      <w:r w:rsidRPr="003233A0">
        <w:rPr>
          <w:rFonts w:ascii="Arial" w:hAnsi="Arial" w:cs="Arial"/>
          <w:sz w:val="20"/>
          <w:szCs w:val="20"/>
        </w:rPr>
        <w:t xml:space="preserve">The show site is indoors on dirt. Ring size is </w:t>
      </w:r>
      <w:proofErr w:type="gramStart"/>
      <w:r w:rsidRPr="003233A0">
        <w:rPr>
          <w:rFonts w:ascii="Arial" w:hAnsi="Arial" w:cs="Arial"/>
          <w:sz w:val="20"/>
          <w:szCs w:val="20"/>
        </w:rPr>
        <w:t>60x70</w:t>
      </w:r>
      <w:proofErr w:type="gramEnd"/>
      <w:r w:rsidR="007879F4" w:rsidRPr="003233A0">
        <w:rPr>
          <w:rFonts w:ascii="Arial" w:hAnsi="Arial" w:cs="Arial"/>
          <w:sz w:val="20"/>
          <w:szCs w:val="20"/>
        </w:rPr>
        <w:t>.</w:t>
      </w:r>
      <w:r w:rsidR="007879F4" w:rsidRPr="003233A0">
        <w:rPr>
          <w:rFonts w:ascii="Arial" w:hAnsi="Arial" w:cs="Arial"/>
          <w:b/>
          <w:sz w:val="20"/>
          <w:szCs w:val="20"/>
        </w:rPr>
        <w:t xml:space="preserve"> </w:t>
      </w:r>
      <w:proofErr w:type="gramStart"/>
      <w:r w:rsidR="007879F4" w:rsidRPr="003233A0">
        <w:rPr>
          <w:rFonts w:ascii="Arial" w:hAnsi="Arial" w:cs="Arial"/>
          <w:sz w:val="20"/>
          <w:szCs w:val="20"/>
        </w:rPr>
        <w:t>Parking close to building.</w:t>
      </w:r>
      <w:proofErr w:type="gramEnd"/>
    </w:p>
    <w:p w:rsidR="00355F38" w:rsidRPr="003233A0" w:rsidRDefault="007879F4" w:rsidP="00B13B3E">
      <w:pPr>
        <w:rPr>
          <w:rFonts w:ascii="Arial" w:hAnsi="Arial" w:cs="Arial"/>
          <w:sz w:val="20"/>
          <w:szCs w:val="20"/>
        </w:rPr>
      </w:pPr>
      <w:proofErr w:type="gramStart"/>
      <w:r w:rsidRPr="003233A0">
        <w:rPr>
          <w:rFonts w:ascii="Arial" w:hAnsi="Arial" w:cs="Arial"/>
          <w:sz w:val="20"/>
          <w:szCs w:val="20"/>
        </w:rPr>
        <w:t>Limited indoor crating space</w:t>
      </w:r>
      <w:r w:rsidR="00355F38" w:rsidRPr="003233A0">
        <w:rPr>
          <w:rFonts w:ascii="Arial" w:hAnsi="Arial" w:cs="Arial"/>
          <w:sz w:val="20"/>
          <w:szCs w:val="20"/>
        </w:rPr>
        <w:t>.</w:t>
      </w:r>
      <w:proofErr w:type="gramEnd"/>
      <w:r w:rsidR="00FE69F7" w:rsidRPr="003233A0">
        <w:rPr>
          <w:rFonts w:ascii="Arial" w:hAnsi="Arial" w:cs="Arial"/>
          <w:sz w:val="20"/>
          <w:szCs w:val="20"/>
        </w:rPr>
        <w:t xml:space="preserve"> </w:t>
      </w:r>
      <w:r w:rsidR="00C33BC8" w:rsidRPr="003233A0">
        <w:rPr>
          <w:rFonts w:ascii="Arial" w:hAnsi="Arial" w:cs="Arial"/>
          <w:sz w:val="20"/>
          <w:szCs w:val="20"/>
        </w:rPr>
        <w:t xml:space="preserve"> </w:t>
      </w:r>
      <w:r w:rsidR="00355F38" w:rsidRPr="003233A0">
        <w:rPr>
          <w:rFonts w:ascii="Arial" w:hAnsi="Arial" w:cs="Arial"/>
          <w:sz w:val="20"/>
          <w:szCs w:val="20"/>
        </w:rPr>
        <w:t>Bring chairs and crates.</w:t>
      </w:r>
    </w:p>
    <w:p w:rsidR="00C33BC8" w:rsidRPr="003233A0" w:rsidRDefault="00C33BC8" w:rsidP="00B13B3E">
      <w:pPr>
        <w:rPr>
          <w:rFonts w:ascii="Arial" w:hAnsi="Arial" w:cs="Arial"/>
          <w:sz w:val="20"/>
          <w:szCs w:val="20"/>
        </w:rPr>
      </w:pPr>
      <w:r w:rsidRPr="003233A0">
        <w:rPr>
          <w:rFonts w:ascii="Arial" w:hAnsi="Arial" w:cs="Arial"/>
          <w:sz w:val="20"/>
          <w:szCs w:val="20"/>
        </w:rPr>
        <w:t>Snacks &amp; drinks will be available</w:t>
      </w:r>
      <w:r w:rsidR="00F24232" w:rsidRPr="003233A0">
        <w:rPr>
          <w:rFonts w:ascii="Arial" w:hAnsi="Arial" w:cs="Arial"/>
          <w:sz w:val="20"/>
          <w:szCs w:val="20"/>
        </w:rPr>
        <w:t xml:space="preserve"> or bring snack to share</w:t>
      </w:r>
      <w:r w:rsidR="00F24232" w:rsidRPr="003233A0">
        <w:rPr>
          <w:rFonts w:ascii="Arial" w:hAnsi="Arial" w:cs="Arial"/>
          <w:b/>
          <w:sz w:val="20"/>
          <w:szCs w:val="20"/>
        </w:rPr>
        <w:t>.</w:t>
      </w:r>
    </w:p>
    <w:p w:rsidR="00C33BC8" w:rsidRPr="003233A0" w:rsidRDefault="00C33BC8" w:rsidP="00B13B3E">
      <w:pPr>
        <w:rPr>
          <w:rFonts w:ascii="Arial" w:hAnsi="Arial" w:cs="Arial"/>
          <w:sz w:val="20"/>
          <w:szCs w:val="20"/>
        </w:rPr>
      </w:pPr>
      <w:r w:rsidRPr="003233A0">
        <w:rPr>
          <w:rFonts w:ascii="Arial" w:hAnsi="Arial" w:cs="Arial"/>
          <w:sz w:val="20"/>
          <w:szCs w:val="20"/>
        </w:rPr>
        <w:t>Please potty your dogs in the designated areas</w:t>
      </w:r>
      <w:r w:rsidR="003233A0">
        <w:rPr>
          <w:rFonts w:ascii="Arial" w:hAnsi="Arial" w:cs="Arial"/>
          <w:sz w:val="20"/>
          <w:szCs w:val="20"/>
        </w:rPr>
        <w:t>.</w:t>
      </w:r>
    </w:p>
    <w:p w:rsidR="00444336" w:rsidRPr="00E65175" w:rsidRDefault="00444336" w:rsidP="00444336">
      <w:pPr>
        <w:rPr>
          <w:sz w:val="20"/>
          <w:szCs w:val="16"/>
          <w:u w:val="single"/>
        </w:rPr>
      </w:pPr>
    </w:p>
    <w:p w:rsidR="00C33BC8" w:rsidRPr="00E65175" w:rsidRDefault="00E65175" w:rsidP="00E65175">
      <w:pPr>
        <w:spacing w:after="120"/>
        <w:jc w:val="center"/>
        <w:rPr>
          <w:rFonts w:ascii="Arial Black" w:hAnsi="Arial Black"/>
          <w:b/>
          <w:szCs w:val="20"/>
          <w:u w:val="single"/>
        </w:rPr>
      </w:pPr>
      <w:r>
        <w:rPr>
          <w:rFonts w:ascii="Arial Black" w:hAnsi="Arial Black"/>
          <w:b/>
          <w:szCs w:val="20"/>
          <w:u w:val="single"/>
        </w:rPr>
        <w:t>Directions to show site</w:t>
      </w:r>
    </w:p>
    <w:p w:rsidR="00C33BC8" w:rsidRPr="003233A0" w:rsidRDefault="00C33BC8" w:rsidP="00C33BC8">
      <w:pPr>
        <w:autoSpaceDE w:val="0"/>
        <w:autoSpaceDN w:val="0"/>
        <w:adjustRightInd w:val="0"/>
        <w:rPr>
          <w:rFonts w:ascii="Arial" w:hAnsi="Arial" w:cs="Arial"/>
          <w:bCs/>
          <w:color w:val="000000"/>
          <w:sz w:val="20"/>
          <w:szCs w:val="20"/>
        </w:rPr>
      </w:pPr>
      <w:r w:rsidRPr="003233A0">
        <w:rPr>
          <w:rFonts w:ascii="Arial" w:hAnsi="Arial" w:cs="Arial"/>
          <w:b/>
          <w:bCs/>
          <w:color w:val="000000"/>
          <w:sz w:val="20"/>
          <w:szCs w:val="20"/>
        </w:rPr>
        <w:t xml:space="preserve">From NJ Turnpike: </w:t>
      </w:r>
      <w:r w:rsidR="00355F38" w:rsidRPr="003233A0">
        <w:rPr>
          <w:rFonts w:ascii="Arial" w:hAnsi="Arial" w:cs="Arial"/>
          <w:bCs/>
          <w:color w:val="000000"/>
          <w:sz w:val="20"/>
          <w:szCs w:val="20"/>
        </w:rPr>
        <w:t>Take Exit 8 to Rt. #33 east. Make right at</w:t>
      </w:r>
      <w:r w:rsidRPr="003233A0">
        <w:rPr>
          <w:rFonts w:ascii="Arial" w:hAnsi="Arial" w:cs="Arial"/>
          <w:bCs/>
          <w:color w:val="000000"/>
          <w:sz w:val="20"/>
          <w:szCs w:val="20"/>
        </w:rPr>
        <w:t xml:space="preserve"> </w:t>
      </w:r>
      <w:proofErr w:type="spellStart"/>
      <w:r w:rsidRPr="003233A0">
        <w:rPr>
          <w:rFonts w:ascii="Arial" w:hAnsi="Arial" w:cs="Arial"/>
          <w:bCs/>
          <w:color w:val="000000"/>
          <w:sz w:val="20"/>
          <w:szCs w:val="20"/>
        </w:rPr>
        <w:t>P</w:t>
      </w:r>
      <w:r w:rsidR="00263E3F" w:rsidRPr="003233A0">
        <w:rPr>
          <w:rFonts w:ascii="Arial" w:hAnsi="Arial" w:cs="Arial"/>
          <w:bCs/>
          <w:color w:val="000000"/>
          <w:sz w:val="20"/>
          <w:szCs w:val="20"/>
        </w:rPr>
        <w:t>rodelin</w:t>
      </w:r>
      <w:proofErr w:type="spellEnd"/>
      <w:r w:rsidR="00263E3F" w:rsidRPr="003233A0">
        <w:rPr>
          <w:rFonts w:ascii="Arial" w:hAnsi="Arial" w:cs="Arial"/>
          <w:bCs/>
          <w:color w:val="000000"/>
          <w:sz w:val="20"/>
          <w:szCs w:val="20"/>
        </w:rPr>
        <w:t xml:space="preserve"> Way. Continue for </w:t>
      </w:r>
      <w:r w:rsidR="001369F9" w:rsidRPr="003233A0">
        <w:rPr>
          <w:rFonts w:ascii="Arial" w:hAnsi="Arial" w:cs="Arial"/>
          <w:bCs/>
          <w:color w:val="000000"/>
          <w:sz w:val="20"/>
          <w:szCs w:val="20"/>
        </w:rPr>
        <w:t xml:space="preserve">approx. </w:t>
      </w:r>
      <w:r w:rsidR="00263E3F" w:rsidRPr="003233A0">
        <w:rPr>
          <w:rFonts w:ascii="Arial" w:hAnsi="Arial" w:cs="Arial"/>
          <w:bCs/>
          <w:color w:val="000000"/>
          <w:sz w:val="20"/>
          <w:szCs w:val="20"/>
        </w:rPr>
        <w:t xml:space="preserve">4.4 miles. </w:t>
      </w:r>
      <w:r w:rsidRPr="003233A0">
        <w:rPr>
          <w:rFonts w:ascii="Arial" w:hAnsi="Arial" w:cs="Arial"/>
          <w:bCs/>
          <w:color w:val="000000"/>
          <w:sz w:val="20"/>
          <w:szCs w:val="20"/>
        </w:rPr>
        <w:t xml:space="preserve">Road name changes to </w:t>
      </w:r>
      <w:proofErr w:type="spellStart"/>
      <w:r w:rsidR="00263E3F" w:rsidRPr="003233A0">
        <w:rPr>
          <w:rFonts w:ascii="Arial" w:hAnsi="Arial" w:cs="Arial"/>
          <w:bCs/>
          <w:color w:val="000000"/>
          <w:sz w:val="20"/>
          <w:szCs w:val="20"/>
        </w:rPr>
        <w:t>Perrineville</w:t>
      </w:r>
      <w:proofErr w:type="spellEnd"/>
      <w:r w:rsidR="00263E3F" w:rsidRPr="003233A0">
        <w:rPr>
          <w:rFonts w:ascii="Arial" w:hAnsi="Arial" w:cs="Arial"/>
          <w:bCs/>
          <w:color w:val="000000"/>
          <w:sz w:val="20"/>
          <w:szCs w:val="20"/>
        </w:rPr>
        <w:t xml:space="preserve"> Road then to </w:t>
      </w:r>
      <w:proofErr w:type="spellStart"/>
      <w:r w:rsidRPr="003233A0">
        <w:rPr>
          <w:rFonts w:ascii="Arial" w:hAnsi="Arial" w:cs="Arial"/>
          <w:bCs/>
          <w:color w:val="000000"/>
          <w:sz w:val="20"/>
          <w:szCs w:val="20"/>
        </w:rPr>
        <w:t>Sweetmans</w:t>
      </w:r>
      <w:proofErr w:type="spellEnd"/>
      <w:r w:rsidRPr="003233A0">
        <w:rPr>
          <w:rFonts w:ascii="Arial" w:hAnsi="Arial" w:cs="Arial"/>
          <w:bCs/>
          <w:color w:val="000000"/>
          <w:sz w:val="20"/>
          <w:szCs w:val="20"/>
        </w:rPr>
        <w:t xml:space="preserve"> Lane. Driveway is </w:t>
      </w:r>
      <w:r w:rsidR="001369F9" w:rsidRPr="003233A0">
        <w:rPr>
          <w:rFonts w:ascii="Arial" w:hAnsi="Arial" w:cs="Arial"/>
          <w:bCs/>
          <w:color w:val="000000"/>
          <w:sz w:val="20"/>
          <w:szCs w:val="20"/>
        </w:rPr>
        <w:t xml:space="preserve">at top of the hill </w:t>
      </w:r>
      <w:r w:rsidR="00355F38" w:rsidRPr="003233A0">
        <w:rPr>
          <w:rFonts w:ascii="Arial" w:hAnsi="Arial" w:cs="Arial"/>
          <w:bCs/>
          <w:color w:val="000000"/>
          <w:sz w:val="20"/>
          <w:szCs w:val="20"/>
        </w:rPr>
        <w:t xml:space="preserve">just </w:t>
      </w:r>
      <w:r w:rsidRPr="003233A0">
        <w:rPr>
          <w:rFonts w:ascii="Arial" w:hAnsi="Arial" w:cs="Arial"/>
          <w:bCs/>
          <w:color w:val="000000"/>
          <w:sz w:val="20"/>
          <w:szCs w:val="20"/>
        </w:rPr>
        <w:t xml:space="preserve">after “Somers Court” on left. </w:t>
      </w:r>
    </w:p>
    <w:p w:rsidR="00C33BC8" w:rsidRPr="003233A0" w:rsidRDefault="00C33BC8" w:rsidP="00C33BC8">
      <w:pPr>
        <w:autoSpaceDE w:val="0"/>
        <w:autoSpaceDN w:val="0"/>
        <w:adjustRightInd w:val="0"/>
        <w:rPr>
          <w:color w:val="000000"/>
          <w:sz w:val="20"/>
          <w:szCs w:val="20"/>
        </w:rPr>
      </w:pPr>
    </w:p>
    <w:p w:rsidR="00C33BC8" w:rsidRPr="003233A0" w:rsidRDefault="00C33BC8" w:rsidP="00C33BC8">
      <w:pPr>
        <w:rPr>
          <w:rFonts w:ascii="Arial" w:hAnsi="Arial" w:cs="Arial"/>
          <w:bCs/>
          <w:color w:val="000000"/>
          <w:sz w:val="20"/>
          <w:szCs w:val="20"/>
        </w:rPr>
      </w:pPr>
      <w:r w:rsidRPr="003233A0">
        <w:rPr>
          <w:rFonts w:ascii="Arial" w:hAnsi="Arial" w:cs="Arial"/>
          <w:b/>
          <w:bCs/>
          <w:color w:val="000000"/>
          <w:sz w:val="20"/>
          <w:szCs w:val="20"/>
        </w:rPr>
        <w:t>From Rt. #9 north or south: I</w:t>
      </w:r>
      <w:r w:rsidRPr="003233A0">
        <w:rPr>
          <w:rFonts w:ascii="Arial" w:hAnsi="Arial" w:cs="Arial"/>
          <w:bCs/>
          <w:color w:val="000000"/>
          <w:sz w:val="20"/>
          <w:szCs w:val="20"/>
        </w:rPr>
        <w:t xml:space="preserve">n Freehold, take Rt. #33 </w:t>
      </w:r>
      <w:r w:rsidR="001369F9" w:rsidRPr="003233A0">
        <w:rPr>
          <w:rFonts w:ascii="Arial" w:hAnsi="Arial" w:cs="Arial"/>
          <w:bCs/>
          <w:color w:val="000000"/>
          <w:sz w:val="20"/>
          <w:szCs w:val="20"/>
        </w:rPr>
        <w:t>w</w:t>
      </w:r>
      <w:r w:rsidRPr="003233A0">
        <w:rPr>
          <w:rFonts w:ascii="Arial" w:hAnsi="Arial" w:cs="Arial"/>
          <w:bCs/>
          <w:color w:val="000000"/>
          <w:sz w:val="20"/>
          <w:szCs w:val="20"/>
        </w:rPr>
        <w:t xml:space="preserve">est to intersection </w:t>
      </w:r>
      <w:proofErr w:type="spellStart"/>
      <w:r w:rsidRPr="003233A0">
        <w:rPr>
          <w:rFonts w:ascii="Arial" w:hAnsi="Arial" w:cs="Arial"/>
          <w:bCs/>
          <w:color w:val="000000"/>
          <w:sz w:val="20"/>
          <w:szCs w:val="20"/>
        </w:rPr>
        <w:t>Millhurst</w:t>
      </w:r>
      <w:proofErr w:type="spellEnd"/>
      <w:r w:rsidRPr="003233A0">
        <w:rPr>
          <w:rFonts w:ascii="Arial" w:hAnsi="Arial" w:cs="Arial"/>
          <w:bCs/>
          <w:color w:val="000000"/>
          <w:sz w:val="20"/>
          <w:szCs w:val="20"/>
        </w:rPr>
        <w:t xml:space="preserve"> Rd.  Take that jug handle. (</w:t>
      </w:r>
      <w:proofErr w:type="spellStart"/>
      <w:r w:rsidRPr="003233A0">
        <w:rPr>
          <w:rFonts w:ascii="Arial" w:hAnsi="Arial" w:cs="Arial"/>
          <w:bCs/>
          <w:color w:val="000000"/>
          <w:sz w:val="20"/>
          <w:szCs w:val="20"/>
        </w:rPr>
        <w:t>Citco</w:t>
      </w:r>
      <w:proofErr w:type="spellEnd"/>
      <w:r w:rsidRPr="003233A0">
        <w:rPr>
          <w:rFonts w:ascii="Arial" w:hAnsi="Arial" w:cs="Arial"/>
          <w:bCs/>
          <w:color w:val="000000"/>
          <w:sz w:val="20"/>
          <w:szCs w:val="20"/>
        </w:rPr>
        <w:t xml:space="preserve"> gas station on r</w:t>
      </w:r>
      <w:r w:rsidR="001369F9" w:rsidRPr="003233A0">
        <w:rPr>
          <w:rFonts w:ascii="Arial" w:hAnsi="Arial" w:cs="Arial"/>
          <w:bCs/>
          <w:color w:val="000000"/>
          <w:sz w:val="20"/>
          <w:szCs w:val="20"/>
        </w:rPr>
        <w:t xml:space="preserve">ight) Road </w:t>
      </w:r>
      <w:r w:rsidRPr="003233A0">
        <w:rPr>
          <w:rFonts w:ascii="Arial" w:hAnsi="Arial" w:cs="Arial"/>
          <w:bCs/>
          <w:color w:val="000000"/>
          <w:sz w:val="20"/>
          <w:szCs w:val="20"/>
        </w:rPr>
        <w:t>name change</w:t>
      </w:r>
      <w:r w:rsidR="001369F9" w:rsidRPr="003233A0">
        <w:rPr>
          <w:rFonts w:ascii="Arial" w:hAnsi="Arial" w:cs="Arial"/>
          <w:bCs/>
          <w:color w:val="000000"/>
          <w:sz w:val="20"/>
          <w:szCs w:val="20"/>
        </w:rPr>
        <w:t>s</w:t>
      </w:r>
      <w:r w:rsidRPr="003233A0">
        <w:rPr>
          <w:rFonts w:ascii="Arial" w:hAnsi="Arial" w:cs="Arial"/>
          <w:bCs/>
          <w:color w:val="000000"/>
          <w:sz w:val="20"/>
          <w:szCs w:val="20"/>
        </w:rPr>
        <w:t xml:space="preserve"> to </w:t>
      </w:r>
      <w:proofErr w:type="spellStart"/>
      <w:r w:rsidRPr="003233A0">
        <w:rPr>
          <w:rFonts w:ascii="Arial" w:hAnsi="Arial" w:cs="Arial"/>
          <w:bCs/>
          <w:color w:val="000000"/>
          <w:sz w:val="20"/>
          <w:szCs w:val="20"/>
        </w:rPr>
        <w:t>Sweetmans</w:t>
      </w:r>
      <w:proofErr w:type="spellEnd"/>
      <w:r w:rsidRPr="003233A0">
        <w:rPr>
          <w:rFonts w:ascii="Arial" w:hAnsi="Arial" w:cs="Arial"/>
          <w:bCs/>
          <w:color w:val="000000"/>
          <w:sz w:val="20"/>
          <w:szCs w:val="20"/>
        </w:rPr>
        <w:t xml:space="preserve"> Lane. Go </w:t>
      </w:r>
      <w:r w:rsidR="001369F9" w:rsidRPr="003233A0">
        <w:rPr>
          <w:rFonts w:ascii="Arial" w:hAnsi="Arial" w:cs="Arial"/>
          <w:bCs/>
          <w:color w:val="000000"/>
          <w:sz w:val="20"/>
          <w:szCs w:val="20"/>
        </w:rPr>
        <w:t xml:space="preserve">approx. </w:t>
      </w:r>
      <w:r w:rsidRPr="003233A0">
        <w:rPr>
          <w:rFonts w:ascii="Arial" w:hAnsi="Arial" w:cs="Arial"/>
          <w:bCs/>
          <w:color w:val="000000"/>
          <w:sz w:val="20"/>
          <w:szCs w:val="20"/>
        </w:rPr>
        <w:t xml:space="preserve">4.5 </w:t>
      </w:r>
      <w:proofErr w:type="gramStart"/>
      <w:r w:rsidRPr="003233A0">
        <w:rPr>
          <w:rFonts w:ascii="Arial" w:hAnsi="Arial" w:cs="Arial"/>
          <w:bCs/>
          <w:color w:val="000000"/>
          <w:sz w:val="20"/>
          <w:szCs w:val="20"/>
        </w:rPr>
        <w:t>miles</w:t>
      </w:r>
      <w:r w:rsidR="001369F9" w:rsidRPr="003233A0">
        <w:rPr>
          <w:rFonts w:ascii="Arial" w:hAnsi="Arial" w:cs="Arial"/>
          <w:bCs/>
          <w:color w:val="000000"/>
          <w:sz w:val="20"/>
          <w:szCs w:val="20"/>
        </w:rPr>
        <w:t>,</w:t>
      </w:r>
      <w:proofErr w:type="gramEnd"/>
      <w:r w:rsidR="001369F9" w:rsidRPr="003233A0">
        <w:rPr>
          <w:rFonts w:ascii="Arial" w:hAnsi="Arial" w:cs="Arial"/>
          <w:bCs/>
          <w:color w:val="000000"/>
          <w:sz w:val="20"/>
          <w:szCs w:val="20"/>
        </w:rPr>
        <w:t xml:space="preserve"> Driveway is on right at the top of the hill just </w:t>
      </w:r>
      <w:r w:rsidRPr="003233A0">
        <w:rPr>
          <w:rFonts w:ascii="Arial" w:hAnsi="Arial" w:cs="Arial"/>
          <w:bCs/>
          <w:color w:val="000000"/>
          <w:sz w:val="20"/>
          <w:szCs w:val="20"/>
        </w:rPr>
        <w:t xml:space="preserve">after “Chadwick </w:t>
      </w:r>
      <w:r w:rsidR="001369F9" w:rsidRPr="003233A0">
        <w:rPr>
          <w:rFonts w:ascii="Arial" w:hAnsi="Arial" w:cs="Arial"/>
          <w:bCs/>
          <w:color w:val="000000"/>
          <w:sz w:val="20"/>
          <w:szCs w:val="20"/>
        </w:rPr>
        <w:t>Road</w:t>
      </w:r>
      <w:r w:rsidRPr="003233A0">
        <w:rPr>
          <w:rFonts w:ascii="Arial" w:hAnsi="Arial" w:cs="Arial"/>
          <w:bCs/>
          <w:color w:val="000000"/>
          <w:sz w:val="20"/>
          <w:szCs w:val="20"/>
        </w:rPr>
        <w:t>”</w:t>
      </w:r>
      <w:r w:rsidR="001369F9" w:rsidRPr="003233A0">
        <w:rPr>
          <w:rFonts w:ascii="Arial" w:hAnsi="Arial" w:cs="Arial"/>
          <w:bCs/>
          <w:color w:val="000000"/>
          <w:sz w:val="20"/>
          <w:szCs w:val="20"/>
        </w:rPr>
        <w:t>.</w:t>
      </w:r>
    </w:p>
    <w:p w:rsidR="00AC62CA" w:rsidRDefault="00AC62CA" w:rsidP="00C33BC8">
      <w:pPr>
        <w:rPr>
          <w:rFonts w:ascii="Arial Black" w:hAnsi="Arial Black"/>
          <w:b/>
          <w:szCs w:val="20"/>
        </w:rPr>
      </w:pPr>
    </w:p>
    <w:p w:rsidR="00C33BC8" w:rsidRPr="001369F9" w:rsidRDefault="00C33BC8" w:rsidP="001369F9">
      <w:pPr>
        <w:jc w:val="center"/>
        <w:rPr>
          <w:rFonts w:ascii="Arial Black" w:hAnsi="Arial Black"/>
          <w:b/>
          <w:szCs w:val="20"/>
          <w:u w:val="single"/>
        </w:rPr>
      </w:pPr>
      <w:r w:rsidRPr="001369F9">
        <w:rPr>
          <w:rFonts w:ascii="Arial Black" w:hAnsi="Arial Black"/>
          <w:b/>
          <w:szCs w:val="20"/>
          <w:u w:val="single"/>
        </w:rPr>
        <w:t>Motels</w:t>
      </w:r>
    </w:p>
    <w:p w:rsidR="00C33BC8" w:rsidRPr="003233A0" w:rsidRDefault="00C33BC8" w:rsidP="00C33BC8">
      <w:pPr>
        <w:autoSpaceDE w:val="0"/>
        <w:autoSpaceDN w:val="0"/>
        <w:adjustRightInd w:val="0"/>
        <w:rPr>
          <w:rFonts w:ascii="Arial" w:hAnsi="Arial" w:cs="Arial"/>
          <w:color w:val="000000"/>
          <w:sz w:val="20"/>
          <w:szCs w:val="20"/>
        </w:rPr>
      </w:pPr>
      <w:r w:rsidRPr="003233A0">
        <w:rPr>
          <w:rFonts w:ascii="Arial" w:hAnsi="Arial" w:cs="Arial"/>
          <w:b/>
          <w:bCs/>
          <w:color w:val="000000"/>
          <w:sz w:val="20"/>
          <w:szCs w:val="20"/>
        </w:rPr>
        <w:t>To</w:t>
      </w:r>
      <w:r w:rsidR="006C747B">
        <w:rPr>
          <w:rFonts w:ascii="Arial" w:hAnsi="Arial" w:cs="Arial"/>
          <w:b/>
          <w:bCs/>
          <w:color w:val="000000"/>
          <w:sz w:val="20"/>
          <w:szCs w:val="20"/>
        </w:rPr>
        <w:t>wn House Motel</w:t>
      </w:r>
      <w:r w:rsidRPr="003233A0">
        <w:rPr>
          <w:rFonts w:ascii="Arial" w:hAnsi="Arial" w:cs="Arial"/>
          <w:b/>
          <w:bCs/>
          <w:color w:val="000000"/>
          <w:sz w:val="20"/>
          <w:szCs w:val="20"/>
        </w:rPr>
        <w:t xml:space="preserve">, </w:t>
      </w:r>
      <w:r w:rsidRPr="003233A0">
        <w:rPr>
          <w:rFonts w:ascii="Arial" w:hAnsi="Arial" w:cs="Arial"/>
          <w:color w:val="000000"/>
          <w:sz w:val="20"/>
          <w:szCs w:val="20"/>
        </w:rPr>
        <w:t xml:space="preserve">351 Franklin St., Hightstown, N.J. 08520 - 609 448-2400 </w:t>
      </w:r>
    </w:p>
    <w:p w:rsidR="00C33BC8" w:rsidRPr="003233A0" w:rsidRDefault="00C33BC8" w:rsidP="00C33BC8">
      <w:pPr>
        <w:pStyle w:val="Default"/>
        <w:rPr>
          <w:rFonts w:ascii="Arial" w:hAnsi="Arial" w:cs="Arial"/>
          <w:sz w:val="20"/>
          <w:szCs w:val="20"/>
        </w:rPr>
      </w:pPr>
      <w:r w:rsidRPr="003233A0">
        <w:rPr>
          <w:rFonts w:ascii="Arial" w:hAnsi="Arial" w:cs="Arial"/>
          <w:b/>
          <w:bCs/>
          <w:sz w:val="20"/>
          <w:szCs w:val="20"/>
        </w:rPr>
        <w:t xml:space="preserve">Days Inn, </w:t>
      </w:r>
      <w:r w:rsidRPr="003233A0">
        <w:rPr>
          <w:rFonts w:ascii="Arial" w:hAnsi="Arial" w:cs="Arial"/>
          <w:sz w:val="20"/>
          <w:szCs w:val="20"/>
        </w:rPr>
        <w:t>460 East State Highway 33, East Windsor</w:t>
      </w:r>
      <w:proofErr w:type="gramStart"/>
      <w:r w:rsidRPr="003233A0">
        <w:rPr>
          <w:rFonts w:ascii="Arial" w:hAnsi="Arial" w:cs="Arial"/>
          <w:sz w:val="20"/>
          <w:szCs w:val="20"/>
        </w:rPr>
        <w:t>,  NJ</w:t>
      </w:r>
      <w:proofErr w:type="gramEnd"/>
      <w:r w:rsidRPr="003233A0">
        <w:rPr>
          <w:rFonts w:ascii="Arial" w:hAnsi="Arial" w:cs="Arial"/>
          <w:sz w:val="20"/>
          <w:szCs w:val="20"/>
        </w:rPr>
        <w:t xml:space="preserve">  - 609 448-3200</w:t>
      </w:r>
    </w:p>
    <w:p w:rsidR="00C33BC8" w:rsidRPr="003233A0" w:rsidRDefault="00C33BC8" w:rsidP="00C33BC8">
      <w:pPr>
        <w:rPr>
          <w:rFonts w:ascii="Arial" w:hAnsi="Arial" w:cs="Arial"/>
          <w:sz w:val="20"/>
          <w:szCs w:val="20"/>
        </w:rPr>
      </w:pPr>
    </w:p>
    <w:p w:rsidR="00C33BC8" w:rsidRPr="003233A0" w:rsidRDefault="00C33BC8" w:rsidP="00C33BC8">
      <w:pPr>
        <w:rPr>
          <w:rFonts w:ascii="Arial" w:hAnsi="Arial" w:cs="Arial"/>
          <w:sz w:val="20"/>
          <w:szCs w:val="20"/>
        </w:rPr>
      </w:pPr>
      <w:r w:rsidRPr="003233A0">
        <w:rPr>
          <w:rFonts w:ascii="Arial" w:hAnsi="Arial" w:cs="Arial"/>
          <w:sz w:val="20"/>
          <w:szCs w:val="20"/>
        </w:rPr>
        <w:t>BE SURE to check if the hotel still accepts dogs when making your reservations.  Please make sure that you pick up after your dogs so that these hotels will continue to accept dogs.</w:t>
      </w:r>
    </w:p>
    <w:p w:rsidR="00C33BC8" w:rsidRPr="00C33BC8" w:rsidRDefault="00C33BC8" w:rsidP="00C33BC8">
      <w:pPr>
        <w:rPr>
          <w:sz w:val="20"/>
          <w:szCs w:val="20"/>
        </w:rPr>
      </w:pPr>
    </w:p>
    <w:p w:rsidR="00C33BC8" w:rsidRDefault="00C33BC8" w:rsidP="00C33BC8">
      <w:pPr>
        <w:spacing w:after="120"/>
        <w:jc w:val="center"/>
        <w:rPr>
          <w:rFonts w:ascii="Arial Black" w:hAnsi="Arial Black"/>
          <w:b/>
          <w:szCs w:val="20"/>
        </w:rPr>
      </w:pPr>
      <w:r>
        <w:rPr>
          <w:rFonts w:ascii="Arial Black" w:hAnsi="Arial Black"/>
          <w:b/>
          <w:szCs w:val="20"/>
        </w:rPr>
        <w:t>Veterinary Clinics – 24 hour service</w:t>
      </w:r>
    </w:p>
    <w:tbl>
      <w:tblPr>
        <w:tblStyle w:val="TableGrid"/>
        <w:tblW w:w="0" w:type="auto"/>
        <w:tblInd w:w="378" w:type="dxa"/>
        <w:tblLook w:val="04A0"/>
      </w:tblPr>
      <w:tblGrid>
        <w:gridCol w:w="4410"/>
        <w:gridCol w:w="4050"/>
      </w:tblGrid>
      <w:tr w:rsidR="00C33BC8" w:rsidTr="00CC32F2">
        <w:trPr>
          <w:trHeight w:val="1142"/>
        </w:trPr>
        <w:tc>
          <w:tcPr>
            <w:tcW w:w="4410" w:type="dxa"/>
          </w:tcPr>
          <w:p w:rsidR="00C33BC8" w:rsidRPr="003233A0" w:rsidRDefault="00C33BC8" w:rsidP="009739E9">
            <w:pPr>
              <w:jc w:val="center"/>
              <w:rPr>
                <w:rFonts w:ascii="Arial" w:hAnsi="Arial" w:cs="Arial"/>
                <w:sz w:val="20"/>
                <w:szCs w:val="20"/>
              </w:rPr>
            </w:pPr>
            <w:proofErr w:type="spellStart"/>
            <w:r w:rsidRPr="003233A0">
              <w:rPr>
                <w:rFonts w:ascii="Arial" w:hAnsi="Arial" w:cs="Arial"/>
                <w:sz w:val="20"/>
                <w:szCs w:val="20"/>
              </w:rPr>
              <w:t>Northstar</w:t>
            </w:r>
            <w:proofErr w:type="spellEnd"/>
            <w:r w:rsidRPr="003233A0">
              <w:rPr>
                <w:rFonts w:ascii="Arial" w:hAnsi="Arial" w:cs="Arial"/>
                <w:sz w:val="20"/>
                <w:szCs w:val="20"/>
              </w:rPr>
              <w:t xml:space="preserve"> Vet Emergency Trauma Center </w:t>
            </w:r>
          </w:p>
          <w:p w:rsidR="00C33BC8" w:rsidRPr="003233A0" w:rsidRDefault="00C33BC8" w:rsidP="009739E9">
            <w:pPr>
              <w:jc w:val="center"/>
              <w:rPr>
                <w:rFonts w:ascii="Arial" w:hAnsi="Arial" w:cs="Arial"/>
                <w:sz w:val="20"/>
                <w:szCs w:val="20"/>
              </w:rPr>
            </w:pPr>
            <w:r w:rsidRPr="003233A0">
              <w:rPr>
                <w:rFonts w:ascii="Arial" w:hAnsi="Arial" w:cs="Arial"/>
                <w:sz w:val="20"/>
                <w:szCs w:val="20"/>
              </w:rPr>
              <w:t>315 Robbinsville-Allentown Road</w:t>
            </w:r>
          </w:p>
          <w:p w:rsidR="00C33BC8" w:rsidRPr="003233A0" w:rsidRDefault="00C33BC8" w:rsidP="009739E9">
            <w:pPr>
              <w:jc w:val="center"/>
              <w:rPr>
                <w:rFonts w:ascii="Arial" w:hAnsi="Arial" w:cs="Arial"/>
                <w:sz w:val="20"/>
                <w:szCs w:val="20"/>
              </w:rPr>
            </w:pPr>
            <w:r w:rsidRPr="003233A0">
              <w:rPr>
                <w:rFonts w:ascii="Arial" w:hAnsi="Arial" w:cs="Arial"/>
                <w:sz w:val="20"/>
                <w:szCs w:val="20"/>
              </w:rPr>
              <w:t>(off exit 7 I-195)</w:t>
            </w:r>
          </w:p>
          <w:p w:rsidR="00C33BC8" w:rsidRPr="003233A0" w:rsidRDefault="00C33BC8" w:rsidP="009739E9">
            <w:pPr>
              <w:jc w:val="center"/>
              <w:rPr>
                <w:rFonts w:ascii="Arial" w:hAnsi="Arial" w:cs="Arial"/>
                <w:sz w:val="20"/>
                <w:szCs w:val="20"/>
              </w:rPr>
            </w:pPr>
            <w:r w:rsidRPr="003233A0">
              <w:rPr>
                <w:rFonts w:ascii="Arial" w:hAnsi="Arial" w:cs="Arial"/>
                <w:sz w:val="20"/>
                <w:szCs w:val="20"/>
              </w:rPr>
              <w:t>Robbinsville, NJ 08691</w:t>
            </w:r>
          </w:p>
          <w:p w:rsidR="00C33BC8" w:rsidRPr="003233A0" w:rsidRDefault="003233A0" w:rsidP="006F529B">
            <w:pPr>
              <w:jc w:val="center"/>
              <w:rPr>
                <w:rFonts w:ascii="Arial" w:hAnsi="Arial" w:cs="Arial"/>
                <w:sz w:val="20"/>
                <w:szCs w:val="20"/>
              </w:rPr>
            </w:pPr>
            <w:r>
              <w:rPr>
                <w:rFonts w:ascii="Arial" w:hAnsi="Arial" w:cs="Arial"/>
                <w:sz w:val="20"/>
                <w:szCs w:val="20"/>
              </w:rPr>
              <w:t>(</w:t>
            </w:r>
            <w:r w:rsidR="00C33BC8" w:rsidRPr="003233A0">
              <w:rPr>
                <w:rFonts w:ascii="Arial" w:hAnsi="Arial" w:cs="Arial"/>
                <w:sz w:val="20"/>
                <w:szCs w:val="20"/>
              </w:rPr>
              <w:t>609</w:t>
            </w:r>
            <w:r>
              <w:rPr>
                <w:rFonts w:ascii="Arial" w:hAnsi="Arial" w:cs="Arial"/>
                <w:sz w:val="20"/>
                <w:szCs w:val="20"/>
              </w:rPr>
              <w:t>)</w:t>
            </w:r>
            <w:r w:rsidR="00C33BC8" w:rsidRPr="003233A0">
              <w:rPr>
                <w:rFonts w:ascii="Arial" w:hAnsi="Arial" w:cs="Arial"/>
                <w:sz w:val="20"/>
                <w:szCs w:val="20"/>
              </w:rPr>
              <w:t xml:space="preserve"> 259-8300</w:t>
            </w:r>
          </w:p>
        </w:tc>
        <w:tc>
          <w:tcPr>
            <w:tcW w:w="4050" w:type="dxa"/>
          </w:tcPr>
          <w:p w:rsidR="00C33BC8" w:rsidRPr="003233A0" w:rsidRDefault="00C33BC8" w:rsidP="009739E9">
            <w:pPr>
              <w:jc w:val="center"/>
              <w:rPr>
                <w:rFonts w:ascii="Arial" w:hAnsi="Arial" w:cs="Arial"/>
                <w:sz w:val="20"/>
                <w:szCs w:val="20"/>
              </w:rPr>
            </w:pPr>
            <w:r w:rsidRPr="003233A0">
              <w:rPr>
                <w:rFonts w:ascii="Arial" w:hAnsi="Arial" w:cs="Arial"/>
                <w:sz w:val="20"/>
                <w:szCs w:val="20"/>
              </w:rPr>
              <w:t xml:space="preserve">Garden State Veterinary Specialists </w:t>
            </w:r>
          </w:p>
          <w:p w:rsidR="00C33BC8" w:rsidRPr="003233A0" w:rsidRDefault="00C33BC8" w:rsidP="009739E9">
            <w:pPr>
              <w:jc w:val="center"/>
              <w:rPr>
                <w:rFonts w:ascii="Arial" w:hAnsi="Arial" w:cs="Arial"/>
                <w:sz w:val="20"/>
                <w:szCs w:val="20"/>
              </w:rPr>
            </w:pPr>
            <w:r w:rsidRPr="003233A0">
              <w:rPr>
                <w:rFonts w:ascii="Arial" w:hAnsi="Arial" w:cs="Arial"/>
                <w:sz w:val="20"/>
                <w:szCs w:val="20"/>
              </w:rPr>
              <w:t>1 Pine Street</w:t>
            </w:r>
          </w:p>
          <w:p w:rsidR="00C33BC8" w:rsidRPr="003233A0" w:rsidRDefault="00C33BC8" w:rsidP="009739E9">
            <w:pPr>
              <w:jc w:val="center"/>
              <w:rPr>
                <w:rFonts w:ascii="Arial" w:hAnsi="Arial" w:cs="Arial"/>
                <w:sz w:val="20"/>
                <w:szCs w:val="20"/>
              </w:rPr>
            </w:pPr>
            <w:r w:rsidRPr="003233A0">
              <w:rPr>
                <w:rFonts w:ascii="Arial" w:hAnsi="Arial" w:cs="Arial"/>
                <w:sz w:val="20"/>
                <w:szCs w:val="20"/>
              </w:rPr>
              <w:t>Tinton Falls, NJ 07753</w:t>
            </w:r>
          </w:p>
          <w:p w:rsidR="00C33BC8" w:rsidRPr="003233A0" w:rsidRDefault="003233A0" w:rsidP="009739E9">
            <w:pPr>
              <w:jc w:val="center"/>
              <w:rPr>
                <w:rFonts w:ascii="Arial" w:hAnsi="Arial" w:cs="Arial"/>
                <w:sz w:val="20"/>
                <w:szCs w:val="20"/>
              </w:rPr>
            </w:pPr>
            <w:r>
              <w:rPr>
                <w:rFonts w:ascii="Arial" w:hAnsi="Arial" w:cs="Arial"/>
                <w:sz w:val="20"/>
                <w:szCs w:val="20"/>
              </w:rPr>
              <w:t>(</w:t>
            </w:r>
            <w:r w:rsidR="00C33BC8" w:rsidRPr="003233A0">
              <w:rPr>
                <w:rFonts w:ascii="Arial" w:hAnsi="Arial" w:cs="Arial"/>
                <w:sz w:val="20"/>
                <w:szCs w:val="20"/>
              </w:rPr>
              <w:t>732</w:t>
            </w:r>
            <w:r>
              <w:rPr>
                <w:rFonts w:ascii="Arial" w:hAnsi="Arial" w:cs="Arial"/>
                <w:sz w:val="20"/>
                <w:szCs w:val="20"/>
              </w:rPr>
              <w:t>)</w:t>
            </w:r>
            <w:r w:rsidR="00C33BC8" w:rsidRPr="003233A0">
              <w:rPr>
                <w:rFonts w:ascii="Arial" w:hAnsi="Arial" w:cs="Arial"/>
                <w:sz w:val="20"/>
                <w:szCs w:val="20"/>
              </w:rPr>
              <w:t xml:space="preserve"> 922-0011</w:t>
            </w:r>
          </w:p>
          <w:p w:rsidR="00C33BC8" w:rsidRPr="003233A0" w:rsidRDefault="00C33BC8" w:rsidP="009739E9">
            <w:pPr>
              <w:jc w:val="center"/>
              <w:rPr>
                <w:rFonts w:ascii="Arial" w:hAnsi="Arial" w:cs="Arial"/>
                <w:b/>
                <w:sz w:val="20"/>
                <w:szCs w:val="20"/>
              </w:rPr>
            </w:pPr>
          </w:p>
        </w:tc>
      </w:tr>
    </w:tbl>
    <w:p w:rsidR="00380FF1" w:rsidRDefault="00380FF1" w:rsidP="00380FF1"/>
    <w:p w:rsidR="006C747B" w:rsidRPr="006C747B" w:rsidRDefault="006C747B" w:rsidP="006C747B">
      <w:pPr>
        <w:autoSpaceDE w:val="0"/>
        <w:autoSpaceDN w:val="0"/>
        <w:adjustRightInd w:val="0"/>
        <w:rPr>
          <w:rFonts w:ascii="Arial" w:hAnsi="Arial" w:cs="Arial"/>
          <w:b/>
          <w:sz w:val="20"/>
          <w:szCs w:val="20"/>
        </w:rPr>
      </w:pPr>
      <w:r>
        <w:rPr>
          <w:rFonts w:ascii="Arial Black" w:hAnsi="Arial Black"/>
          <w:sz w:val="20"/>
        </w:rPr>
        <w:t>Awards</w:t>
      </w:r>
      <w:r w:rsidRPr="006C747B">
        <w:rPr>
          <w:rFonts w:ascii="Arial Black" w:hAnsi="Arial Black"/>
          <w:sz w:val="20"/>
        </w:rPr>
        <w:t xml:space="preserve">: </w:t>
      </w:r>
      <w:r>
        <w:rPr>
          <w:sz w:val="20"/>
        </w:rPr>
        <w:t xml:space="preserve"> </w:t>
      </w:r>
      <w:r w:rsidRPr="006C747B">
        <w:rPr>
          <w:rFonts w:ascii="Arial" w:hAnsi="Arial" w:cs="Arial"/>
          <w:sz w:val="20"/>
          <w:szCs w:val="20"/>
        </w:rPr>
        <w:t>Ribbons will be awarded for 1</w:t>
      </w:r>
      <w:r w:rsidRPr="006C747B">
        <w:rPr>
          <w:rFonts w:ascii="Arial" w:hAnsi="Arial" w:cs="Arial"/>
          <w:sz w:val="20"/>
          <w:szCs w:val="20"/>
          <w:vertAlign w:val="superscript"/>
        </w:rPr>
        <w:t>st</w:t>
      </w:r>
      <w:r w:rsidRPr="006C747B">
        <w:rPr>
          <w:rFonts w:ascii="Arial" w:hAnsi="Arial" w:cs="Arial"/>
          <w:sz w:val="20"/>
          <w:szCs w:val="20"/>
        </w:rPr>
        <w:t xml:space="preserve"> through 3</w:t>
      </w:r>
      <w:r w:rsidRPr="006C747B">
        <w:rPr>
          <w:rFonts w:ascii="Arial" w:hAnsi="Arial" w:cs="Arial"/>
          <w:sz w:val="20"/>
          <w:szCs w:val="20"/>
          <w:vertAlign w:val="superscript"/>
        </w:rPr>
        <w:t>rd</w:t>
      </w:r>
      <w:r w:rsidRPr="006C747B">
        <w:rPr>
          <w:rFonts w:ascii="Arial" w:hAnsi="Arial" w:cs="Arial"/>
          <w:sz w:val="20"/>
          <w:szCs w:val="20"/>
        </w:rPr>
        <w:t xml:space="preserve"> in each jump height of each class.  Qualifying ribbons will be awarded to all dogs receiving a Qualifying Score.  Dogs may receive placement ribbons without qualifying.</w:t>
      </w:r>
      <w:r>
        <w:rPr>
          <w:rFonts w:ascii="Arial" w:hAnsi="Arial" w:cs="Arial"/>
          <w:sz w:val="20"/>
          <w:szCs w:val="20"/>
        </w:rPr>
        <w:t xml:space="preserve"> </w:t>
      </w:r>
      <w:r w:rsidRPr="006C747B">
        <w:rPr>
          <w:rFonts w:ascii="Arial" w:hAnsi="Arial" w:cs="Arial"/>
          <w:b/>
          <w:sz w:val="20"/>
          <w:szCs w:val="20"/>
        </w:rPr>
        <w:t>Title ribbons will be available for all completing a title.</w:t>
      </w:r>
    </w:p>
    <w:p w:rsidR="006C747B" w:rsidRPr="00C771CF" w:rsidRDefault="006C747B" w:rsidP="006C747B">
      <w:pPr>
        <w:rPr>
          <w:b/>
          <w:sz w:val="22"/>
          <w:szCs w:val="22"/>
        </w:rPr>
      </w:pPr>
    </w:p>
    <w:p w:rsidR="006C747B" w:rsidRPr="006C747B" w:rsidRDefault="006C747B" w:rsidP="006C747B">
      <w:pPr>
        <w:rPr>
          <w:rFonts w:ascii="Arial" w:hAnsi="Arial" w:cs="Arial"/>
          <w:sz w:val="20"/>
          <w:szCs w:val="20"/>
        </w:rPr>
      </w:pPr>
      <w:r>
        <w:rPr>
          <w:rFonts w:ascii="Arial Black" w:hAnsi="Arial Black"/>
          <w:sz w:val="20"/>
          <w:szCs w:val="20"/>
        </w:rPr>
        <w:t xml:space="preserve">Obstacle Familiarization: </w:t>
      </w:r>
      <w:r w:rsidRPr="006C747B">
        <w:rPr>
          <w:rFonts w:ascii="Arial" w:hAnsi="Arial" w:cs="Arial"/>
          <w:sz w:val="20"/>
          <w:szCs w:val="20"/>
        </w:rPr>
        <w:t>Familiarization on TDAA equipment will be held each day following the general briefing.  No food or treats allowed in the ring at any time. Judge’s briefing for 1</w:t>
      </w:r>
      <w:r w:rsidRPr="006C747B">
        <w:rPr>
          <w:rFonts w:ascii="Arial" w:hAnsi="Arial" w:cs="Arial"/>
          <w:sz w:val="20"/>
          <w:szCs w:val="20"/>
          <w:vertAlign w:val="superscript"/>
        </w:rPr>
        <w:t>st</w:t>
      </w:r>
      <w:r w:rsidRPr="006C747B">
        <w:rPr>
          <w:rFonts w:ascii="Arial" w:hAnsi="Arial" w:cs="Arial"/>
          <w:sz w:val="20"/>
          <w:szCs w:val="20"/>
        </w:rPr>
        <w:t xml:space="preserve"> class will follow.</w:t>
      </w:r>
    </w:p>
    <w:p w:rsidR="006C747B" w:rsidRPr="006C747B" w:rsidRDefault="006C747B" w:rsidP="006C747B">
      <w:pPr>
        <w:rPr>
          <w:rFonts w:ascii="Arial" w:hAnsi="Arial" w:cs="Arial"/>
          <w:sz w:val="20"/>
          <w:szCs w:val="20"/>
        </w:rPr>
      </w:pPr>
    </w:p>
    <w:p w:rsidR="006C747B" w:rsidRPr="006C747B" w:rsidRDefault="006C747B" w:rsidP="006C747B">
      <w:pPr>
        <w:rPr>
          <w:rFonts w:ascii="Arial" w:hAnsi="Arial" w:cs="Arial"/>
          <w:sz w:val="20"/>
          <w:szCs w:val="20"/>
        </w:rPr>
      </w:pPr>
      <w:r>
        <w:rPr>
          <w:rFonts w:ascii="Arial Black" w:hAnsi="Arial Black"/>
          <w:sz w:val="20"/>
          <w:szCs w:val="20"/>
        </w:rPr>
        <w:t xml:space="preserve">Warm-Ups:  </w:t>
      </w:r>
      <w:r w:rsidRPr="006C747B">
        <w:rPr>
          <w:rFonts w:ascii="Arial" w:hAnsi="Arial" w:cs="Arial"/>
          <w:sz w:val="20"/>
          <w:szCs w:val="20"/>
        </w:rPr>
        <w:t xml:space="preserve">A warm up area consisting of an agility jump will be provided for all exhibitors with additional equipment when available.  </w:t>
      </w:r>
    </w:p>
    <w:p w:rsidR="006C747B" w:rsidRDefault="006C747B" w:rsidP="006C747B">
      <w:pPr>
        <w:rPr>
          <w:sz w:val="20"/>
          <w:szCs w:val="20"/>
        </w:rPr>
      </w:pPr>
      <w:r>
        <w:rPr>
          <w:sz w:val="20"/>
          <w:szCs w:val="20"/>
        </w:rPr>
        <w:t xml:space="preserve">.  </w:t>
      </w:r>
    </w:p>
    <w:p w:rsidR="00355F38" w:rsidRDefault="00355F38" w:rsidP="00AC62CA">
      <w:pPr>
        <w:rPr>
          <w:rFonts w:ascii="Arial Black" w:hAnsi="Arial Black"/>
          <w:b/>
          <w:bCs/>
          <w:szCs w:val="20"/>
        </w:rPr>
      </w:pPr>
    </w:p>
    <w:p w:rsidR="00E841BA" w:rsidRDefault="00E841BA" w:rsidP="00CC32F2">
      <w:pPr>
        <w:jc w:val="center"/>
        <w:rPr>
          <w:rFonts w:ascii="Arial Black" w:hAnsi="Arial Black"/>
          <w:b/>
          <w:bCs/>
          <w:szCs w:val="20"/>
        </w:rPr>
      </w:pPr>
    </w:p>
    <w:p w:rsidR="00AC62CA" w:rsidRDefault="00AC62CA" w:rsidP="00CC32F2">
      <w:pPr>
        <w:jc w:val="center"/>
        <w:rPr>
          <w:rFonts w:ascii="Arial Black" w:hAnsi="Arial Black"/>
          <w:b/>
          <w:bCs/>
          <w:szCs w:val="20"/>
        </w:rPr>
      </w:pPr>
      <w:r>
        <w:rPr>
          <w:rFonts w:ascii="Arial Black" w:hAnsi="Arial Black"/>
          <w:b/>
          <w:bCs/>
          <w:szCs w:val="20"/>
        </w:rPr>
        <w:lastRenderedPageBreak/>
        <w:t>Notice to Exhibitors</w:t>
      </w:r>
    </w:p>
    <w:p w:rsidR="00AC62CA" w:rsidRPr="006C747B" w:rsidRDefault="00AC62CA" w:rsidP="00D26AFF">
      <w:pPr>
        <w:spacing w:after="120"/>
        <w:rPr>
          <w:rFonts w:ascii="Arial" w:hAnsi="Arial" w:cs="Arial"/>
          <w:sz w:val="20"/>
          <w:szCs w:val="20"/>
        </w:rPr>
      </w:pPr>
      <w:r w:rsidRPr="006C747B">
        <w:rPr>
          <w:rFonts w:ascii="Arial" w:hAnsi="Arial" w:cs="Arial"/>
          <w:sz w:val="20"/>
          <w:szCs w:val="20"/>
        </w:rPr>
        <w:t>The safety of the dogs is our primary concern.  By entering this trial, exhibitors acknowledge that they are familiar with the rules and regulations of this sport and that their dogs are familiar with, and are able to perform all obstacles safely.</w:t>
      </w:r>
    </w:p>
    <w:p w:rsidR="00AC62CA" w:rsidRPr="006C747B" w:rsidRDefault="00AC62CA" w:rsidP="00D26AFF">
      <w:pPr>
        <w:rPr>
          <w:rFonts w:ascii="Arial" w:hAnsi="Arial" w:cs="Arial"/>
          <w:sz w:val="20"/>
          <w:szCs w:val="20"/>
        </w:rPr>
      </w:pPr>
      <w:r w:rsidRPr="006C747B">
        <w:rPr>
          <w:rFonts w:ascii="Arial" w:hAnsi="Arial" w:cs="Arial"/>
          <w:sz w:val="20"/>
          <w:szCs w:val="20"/>
        </w:rPr>
        <w:t>All dogs must be on leash or crated at all times except when in the ring or when in the designated agility warm-up area.  It is expressly understood that exhibitors alone are responsible for the behavior of their dogs and/or children.  Any exhibitor whose dogs and/or children create unnecessary disturbances or repeatedly engage in unsafe or disruptive behavior may, at the discretion of the Trial Committee, be asked to leave the Trial site.  In such case, no refund of any fees paid will be made.</w:t>
      </w:r>
    </w:p>
    <w:p w:rsidR="00AC62CA" w:rsidRPr="006C747B" w:rsidRDefault="00AC62CA" w:rsidP="00D26AFF">
      <w:pPr>
        <w:spacing w:before="120"/>
        <w:rPr>
          <w:rFonts w:ascii="Arial" w:hAnsi="Arial" w:cs="Arial"/>
          <w:sz w:val="20"/>
          <w:szCs w:val="20"/>
        </w:rPr>
      </w:pPr>
      <w:r w:rsidRPr="006C747B">
        <w:rPr>
          <w:rFonts w:ascii="Arial" w:hAnsi="Arial" w:cs="Arial"/>
          <w:sz w:val="20"/>
          <w:szCs w:val="20"/>
        </w:rPr>
        <w:t>Food and toys are not permitted in the course area and handlers are not allowed to use whistles or other instruments or devices.</w:t>
      </w:r>
    </w:p>
    <w:p w:rsidR="00AC62CA" w:rsidRPr="006C747B" w:rsidRDefault="00AC62CA" w:rsidP="00D26AFF">
      <w:pPr>
        <w:spacing w:before="120"/>
        <w:rPr>
          <w:rFonts w:ascii="Arial" w:hAnsi="Arial" w:cs="Arial"/>
          <w:sz w:val="20"/>
          <w:szCs w:val="20"/>
        </w:rPr>
      </w:pPr>
      <w:r w:rsidRPr="006C747B">
        <w:rPr>
          <w:rFonts w:ascii="Arial" w:hAnsi="Arial" w:cs="Arial"/>
          <w:sz w:val="20"/>
          <w:szCs w:val="20"/>
        </w:rPr>
        <w:t>Exhibitors are responsible for being at the ring gate when it is their turn to run.</w:t>
      </w:r>
    </w:p>
    <w:p w:rsidR="00AC62CA" w:rsidRPr="006C747B" w:rsidRDefault="00AC62CA" w:rsidP="00D26AFF">
      <w:pPr>
        <w:spacing w:before="120"/>
        <w:rPr>
          <w:rFonts w:ascii="Arial" w:hAnsi="Arial" w:cs="Arial"/>
          <w:sz w:val="20"/>
          <w:szCs w:val="20"/>
        </w:rPr>
      </w:pPr>
      <w:r w:rsidRPr="006C747B">
        <w:rPr>
          <w:rFonts w:ascii="Arial" w:hAnsi="Arial" w:cs="Arial"/>
          <w:sz w:val="20"/>
          <w:szCs w:val="20"/>
        </w:rPr>
        <w:t>Exhibitors may wear shirts or insignia of their training group if they wish.</w:t>
      </w:r>
    </w:p>
    <w:p w:rsidR="00AC62CA" w:rsidRPr="006C747B" w:rsidRDefault="00AC62CA" w:rsidP="00D26AFF">
      <w:pPr>
        <w:spacing w:before="120"/>
        <w:rPr>
          <w:rFonts w:ascii="Arial" w:hAnsi="Arial" w:cs="Arial"/>
          <w:sz w:val="20"/>
          <w:szCs w:val="20"/>
        </w:rPr>
      </w:pPr>
      <w:r w:rsidRPr="006C747B">
        <w:rPr>
          <w:rFonts w:ascii="Arial" w:hAnsi="Arial" w:cs="Arial"/>
          <w:sz w:val="20"/>
          <w:szCs w:val="20"/>
        </w:rPr>
        <w:t>At the handler’s option, the dog may wear a flat (buckle or quick release) collar without tags or other attachments.  Choke collars, pinch collars, electric and dummy electric collars are prohibited.  Dogs may also wear clothing or other adornments unless deemed a safety hazard by the judge.</w:t>
      </w:r>
    </w:p>
    <w:p w:rsidR="00E83C16" w:rsidRDefault="00AC62CA" w:rsidP="00E83C16">
      <w:pPr>
        <w:spacing w:before="120" w:after="120"/>
        <w:rPr>
          <w:rFonts w:ascii="Arial" w:hAnsi="Arial" w:cs="Arial"/>
          <w:sz w:val="20"/>
          <w:szCs w:val="20"/>
        </w:rPr>
      </w:pPr>
      <w:r w:rsidRPr="006C747B">
        <w:rPr>
          <w:rFonts w:ascii="Arial" w:hAnsi="Arial" w:cs="Arial"/>
          <w:sz w:val="20"/>
          <w:szCs w:val="20"/>
        </w:rPr>
        <w:t xml:space="preserve">Unsportsmanlike conduct, including rough handling or misconduct of any kind, will result in an excusal from the ring. </w:t>
      </w:r>
    </w:p>
    <w:p w:rsidR="00E83C16" w:rsidRPr="00E83C16" w:rsidRDefault="00E83C16" w:rsidP="00E83C16">
      <w:pPr>
        <w:jc w:val="center"/>
        <w:rPr>
          <w:rFonts w:ascii="Arial" w:hAnsi="Arial" w:cs="Arial"/>
        </w:rPr>
      </w:pPr>
      <w:r w:rsidRPr="00E83C16">
        <w:rPr>
          <w:rFonts w:ascii="Arial Black" w:hAnsi="Arial Black" w:cs="Arial"/>
          <w:b/>
        </w:rPr>
        <w:t>Eligibility</w:t>
      </w:r>
    </w:p>
    <w:p w:rsidR="00E83C16" w:rsidRDefault="00E83C16" w:rsidP="00E83C16">
      <w:pPr>
        <w:spacing w:after="120"/>
        <w:rPr>
          <w:rFonts w:ascii="Arial" w:hAnsi="Arial" w:cs="Arial"/>
          <w:sz w:val="20"/>
          <w:szCs w:val="20"/>
        </w:rPr>
      </w:pPr>
      <w:r w:rsidRPr="00227301">
        <w:rPr>
          <w:rFonts w:ascii="Arial" w:hAnsi="Arial" w:cs="Arial"/>
          <w:sz w:val="20"/>
          <w:szCs w:val="20"/>
        </w:rPr>
        <w:t>This trial is open to all teacup dogs (which are dogs measuring no more than 20” at the withers), over the age of 12 months except bitches in season, aggressive dogs or dogs suffering from any deformity, injury or illness which may affect a dog’s physical or mental performance.</w:t>
      </w:r>
    </w:p>
    <w:p w:rsidR="00F51755" w:rsidRPr="00227301" w:rsidRDefault="00F51755" w:rsidP="00F51755">
      <w:pPr>
        <w:rPr>
          <w:rFonts w:ascii="Arial" w:hAnsi="Arial" w:cs="Arial"/>
          <w:sz w:val="20"/>
          <w:szCs w:val="20"/>
        </w:rPr>
      </w:pPr>
      <w:r w:rsidRPr="00227301">
        <w:rPr>
          <w:rFonts w:ascii="Arial Black" w:hAnsi="Arial Black" w:cs="Arial"/>
          <w:b/>
          <w:sz w:val="20"/>
          <w:szCs w:val="20"/>
        </w:rPr>
        <w:t>Your dog must be registered to participate in TDAA Trials</w:t>
      </w:r>
      <w:r w:rsidRPr="00227301">
        <w:rPr>
          <w:rFonts w:ascii="Arial Black" w:hAnsi="Arial Black" w:cs="Arial"/>
          <w:sz w:val="20"/>
          <w:szCs w:val="20"/>
        </w:rPr>
        <w:t>.</w:t>
      </w:r>
      <w:r w:rsidRPr="00227301">
        <w:rPr>
          <w:rFonts w:ascii="Arial" w:hAnsi="Arial" w:cs="Arial"/>
          <w:sz w:val="20"/>
          <w:szCs w:val="20"/>
        </w:rPr>
        <w:t xml:space="preserve">  There is a registration form included in this premium, or you can register before running at the trial.  Teacup Dogs Agility Association Rules can be obtained online in the form of a PDF file at </w:t>
      </w:r>
      <w:hyperlink r:id="rId12" w:history="1">
        <w:r w:rsidRPr="00227301">
          <w:rPr>
            <w:rStyle w:val="Hyperlink"/>
            <w:rFonts w:ascii="Arial" w:hAnsi="Arial" w:cs="Arial"/>
            <w:sz w:val="20"/>
            <w:szCs w:val="20"/>
          </w:rPr>
          <w:t>www.k9tdaa.com</w:t>
        </w:r>
      </w:hyperlink>
    </w:p>
    <w:p w:rsidR="00E83C16" w:rsidRPr="00227301" w:rsidRDefault="00E83C16" w:rsidP="00E83C16">
      <w:pPr>
        <w:spacing w:after="120"/>
        <w:rPr>
          <w:rFonts w:ascii="Arial" w:hAnsi="Arial" w:cs="Arial"/>
          <w:sz w:val="20"/>
          <w:szCs w:val="20"/>
        </w:rPr>
      </w:pPr>
    </w:p>
    <w:p w:rsidR="00E83C16" w:rsidRDefault="00E83C16" w:rsidP="00E83C16">
      <w:pPr>
        <w:jc w:val="center"/>
        <w:rPr>
          <w:rFonts w:ascii="Arial Black" w:hAnsi="Arial Black"/>
          <w:b/>
          <w:bCs/>
          <w:szCs w:val="20"/>
        </w:rPr>
      </w:pPr>
      <w:r>
        <w:rPr>
          <w:rFonts w:ascii="Arial Black" w:hAnsi="Arial Black"/>
          <w:b/>
          <w:bCs/>
          <w:szCs w:val="20"/>
        </w:rPr>
        <w:t>Trial Entry Information</w:t>
      </w:r>
    </w:p>
    <w:p w:rsidR="00526607" w:rsidRPr="00526607" w:rsidRDefault="00526607" w:rsidP="00526607">
      <w:pPr>
        <w:pStyle w:val="BodyText2"/>
        <w:spacing w:line="240" w:lineRule="auto"/>
        <w:rPr>
          <w:rFonts w:ascii="Arial" w:hAnsi="Arial" w:cs="Arial"/>
          <w:sz w:val="20"/>
          <w:szCs w:val="20"/>
        </w:rPr>
      </w:pPr>
      <w:r w:rsidRPr="00526607">
        <w:rPr>
          <w:rFonts w:ascii="Arial" w:hAnsi="Arial" w:cs="Arial"/>
          <w:sz w:val="20"/>
          <w:szCs w:val="20"/>
        </w:rPr>
        <w:t>All pre-entries must be received by 6:00 PM five days prior to date of classes entered, after which time entries cannot be cancelled, altered, or substituted. Entries will not be accepted without the correct fees made payable to N. Lamming. No entries will be accepted which require a signature for delivery. All entries must be submitted on official TDAA Agility Entry forms, one dog per entry form.</w:t>
      </w:r>
    </w:p>
    <w:p w:rsidR="00526607" w:rsidRPr="00526607" w:rsidRDefault="00526607" w:rsidP="00526607">
      <w:pPr>
        <w:pStyle w:val="BodyText2"/>
        <w:spacing w:line="240" w:lineRule="auto"/>
        <w:rPr>
          <w:rFonts w:ascii="Arial" w:hAnsi="Arial" w:cs="Arial"/>
          <w:sz w:val="20"/>
          <w:szCs w:val="20"/>
        </w:rPr>
      </w:pPr>
      <w:r w:rsidRPr="00526607">
        <w:rPr>
          <w:rFonts w:ascii="Arial" w:hAnsi="Arial" w:cs="Arial"/>
          <w:sz w:val="20"/>
          <w:szCs w:val="20"/>
        </w:rPr>
        <w:t xml:space="preserve">Photocopied entries </w:t>
      </w:r>
      <w:r w:rsidRPr="00526607">
        <w:rPr>
          <w:rFonts w:ascii="Arial" w:hAnsi="Arial" w:cs="Arial"/>
          <w:b/>
          <w:sz w:val="20"/>
          <w:szCs w:val="20"/>
        </w:rPr>
        <w:t>without the TDAA agreement on the back or attached are NOT acceptable</w:t>
      </w:r>
      <w:r w:rsidRPr="00526607">
        <w:rPr>
          <w:rFonts w:ascii="Arial" w:hAnsi="Arial" w:cs="Arial"/>
          <w:sz w:val="20"/>
          <w:szCs w:val="20"/>
        </w:rPr>
        <w:t>.  Unsigned, incomplete or illegible entries are NOT acceptable and cannot be entered in the Trial.  Faxed entries and/or credit cards cannot be accepted.  Returned checks do not constitute a valid entry fee.</w:t>
      </w:r>
    </w:p>
    <w:p w:rsidR="00526607" w:rsidRPr="00526607" w:rsidRDefault="00526607" w:rsidP="00526607">
      <w:pPr>
        <w:rPr>
          <w:rFonts w:ascii="Arial" w:hAnsi="Arial" w:cs="Arial"/>
          <w:sz w:val="20"/>
          <w:szCs w:val="20"/>
        </w:rPr>
      </w:pPr>
    </w:p>
    <w:p w:rsidR="00526607" w:rsidRPr="00526607" w:rsidRDefault="00526607" w:rsidP="00526607">
      <w:pPr>
        <w:rPr>
          <w:rFonts w:ascii="Arial" w:hAnsi="Arial" w:cs="Arial"/>
          <w:sz w:val="20"/>
          <w:szCs w:val="20"/>
        </w:rPr>
      </w:pPr>
      <w:r w:rsidRPr="00526607">
        <w:rPr>
          <w:rFonts w:ascii="Arial" w:hAnsi="Arial" w:cs="Arial"/>
          <w:sz w:val="20"/>
          <w:szCs w:val="20"/>
        </w:rPr>
        <w:t>The Trial Secretary will add a $25 service charge for any returned checks.  Subsequent returned checks from the same exhibitor may result in their being put on a CASH ONLY basis.  Entry Fees will not be refunded in the event that a dog is absent, disqualified, excused or barred from competition by action of the Trial Committee.</w:t>
      </w:r>
    </w:p>
    <w:p w:rsidR="00526607" w:rsidRPr="00526607" w:rsidRDefault="00526607" w:rsidP="00526607">
      <w:pPr>
        <w:rPr>
          <w:rFonts w:ascii="Arial" w:hAnsi="Arial" w:cs="Arial"/>
          <w:sz w:val="20"/>
          <w:szCs w:val="20"/>
        </w:rPr>
      </w:pPr>
    </w:p>
    <w:p w:rsidR="00526607" w:rsidRPr="00526607" w:rsidRDefault="00526607" w:rsidP="00526607">
      <w:pPr>
        <w:rPr>
          <w:rFonts w:ascii="Arial" w:hAnsi="Arial" w:cs="Arial"/>
          <w:sz w:val="20"/>
          <w:szCs w:val="20"/>
        </w:rPr>
      </w:pPr>
      <w:r w:rsidRPr="00526607">
        <w:rPr>
          <w:rFonts w:ascii="Arial" w:hAnsi="Arial" w:cs="Arial"/>
          <w:sz w:val="20"/>
          <w:szCs w:val="20"/>
        </w:rPr>
        <w:t xml:space="preserve">No entry fee will be refunded if the trial cannot be opened or completed by reason of riots, civil disturbance, fire, an act of God, public emergency, </w:t>
      </w:r>
      <w:proofErr w:type="gramStart"/>
      <w:r w:rsidRPr="00526607">
        <w:rPr>
          <w:rFonts w:ascii="Arial" w:hAnsi="Arial" w:cs="Arial"/>
          <w:sz w:val="20"/>
          <w:szCs w:val="20"/>
        </w:rPr>
        <w:t>an</w:t>
      </w:r>
      <w:proofErr w:type="gramEnd"/>
      <w:r w:rsidRPr="00526607">
        <w:rPr>
          <w:rFonts w:ascii="Arial" w:hAnsi="Arial" w:cs="Arial"/>
          <w:sz w:val="20"/>
          <w:szCs w:val="20"/>
        </w:rPr>
        <w:t xml:space="preserve"> act of a public enemy or any other cause beyond the control of the organizing committee.</w:t>
      </w:r>
    </w:p>
    <w:p w:rsidR="00526607" w:rsidRPr="00526607" w:rsidRDefault="00526607" w:rsidP="00526607">
      <w:pPr>
        <w:rPr>
          <w:rFonts w:ascii="Arial" w:hAnsi="Arial" w:cs="Arial"/>
          <w:sz w:val="20"/>
          <w:szCs w:val="20"/>
        </w:rPr>
      </w:pPr>
      <w:r w:rsidRPr="00526607">
        <w:rPr>
          <w:rFonts w:ascii="Arial" w:hAnsi="Arial" w:cs="Arial"/>
          <w:sz w:val="20"/>
          <w:szCs w:val="20"/>
        </w:rPr>
        <w:t>Bitches in season are not permitted in the trial.  The club will refund all but ten dollars of the entry fee for bitches unable to compete for that reason.  The Trial Secretary must receive written notification from a Veterinarian of such a claim for refund by letter (not email) before the closing date.</w:t>
      </w:r>
    </w:p>
    <w:p w:rsidR="00526607" w:rsidRPr="00526607" w:rsidRDefault="00526607" w:rsidP="00526607">
      <w:pPr>
        <w:rPr>
          <w:rFonts w:ascii="Arial" w:hAnsi="Arial" w:cs="Arial"/>
          <w:sz w:val="20"/>
          <w:szCs w:val="20"/>
        </w:rPr>
      </w:pPr>
    </w:p>
    <w:p w:rsidR="00526607" w:rsidRDefault="00526607" w:rsidP="00526607">
      <w:pPr>
        <w:rPr>
          <w:rFonts w:ascii="Arial" w:hAnsi="Arial" w:cs="Arial"/>
          <w:sz w:val="20"/>
          <w:szCs w:val="20"/>
        </w:rPr>
      </w:pPr>
      <w:r w:rsidRPr="00526607">
        <w:rPr>
          <w:rFonts w:ascii="Arial" w:hAnsi="Arial" w:cs="Arial"/>
          <w:sz w:val="20"/>
          <w:szCs w:val="20"/>
        </w:rPr>
        <w:t>Day of show entries will be accepted at an additional fee of $2 per run</w:t>
      </w:r>
      <w:r w:rsidRPr="00526607">
        <w:rPr>
          <w:rFonts w:ascii="Arial" w:hAnsi="Arial" w:cs="Arial"/>
          <w:b/>
          <w:sz w:val="20"/>
          <w:szCs w:val="20"/>
        </w:rPr>
        <w:t>.  Day of show entries must be given to the secretary no less than 30 minutes before the judge’s first briefing</w:t>
      </w:r>
      <w:r w:rsidRPr="00526607">
        <w:rPr>
          <w:rFonts w:ascii="Arial" w:hAnsi="Arial" w:cs="Arial"/>
          <w:sz w:val="20"/>
          <w:szCs w:val="20"/>
        </w:rPr>
        <w:t>.  TDAA Dog Registration Numbers may be applied for and received at the event so that your dog can participate in this trial.</w:t>
      </w:r>
    </w:p>
    <w:p w:rsidR="00FE4989" w:rsidRPr="00526607" w:rsidRDefault="00FE4989" w:rsidP="00526607">
      <w:pPr>
        <w:rPr>
          <w:rFonts w:ascii="Arial" w:hAnsi="Arial" w:cs="Arial"/>
          <w:sz w:val="20"/>
          <w:szCs w:val="20"/>
        </w:rPr>
      </w:pPr>
    </w:p>
    <w:p w:rsidR="00F51755" w:rsidRDefault="00F51755" w:rsidP="002750DC">
      <w:pPr>
        <w:rPr>
          <w:rFonts w:ascii="Arial Black" w:hAnsi="Arial Black" w:cs="Arial"/>
          <w:b/>
          <w:sz w:val="20"/>
          <w:szCs w:val="20"/>
        </w:rPr>
      </w:pPr>
    </w:p>
    <w:p w:rsidR="00B30BF9" w:rsidRPr="00FE4989" w:rsidRDefault="00B30BF9" w:rsidP="00B30BF9">
      <w:pPr>
        <w:pStyle w:val="Heading3"/>
        <w:rPr>
          <w:rFonts w:ascii="Arial" w:hAnsi="Arial" w:cs="Arial"/>
          <w:color w:val="auto"/>
          <w:szCs w:val="20"/>
        </w:rPr>
      </w:pPr>
      <w:r w:rsidRPr="00FE4989">
        <w:rPr>
          <w:rFonts w:ascii="Arial" w:hAnsi="Arial" w:cs="Arial"/>
          <w:color w:val="auto"/>
          <w:szCs w:val="20"/>
        </w:rPr>
        <w:lastRenderedPageBreak/>
        <w:t>Measured Height Divisions</w:t>
      </w:r>
    </w:p>
    <w:p w:rsidR="00B30BF9" w:rsidRPr="005007FF" w:rsidRDefault="00B30BF9" w:rsidP="00B30BF9">
      <w:pPr>
        <w:autoSpaceDE w:val="0"/>
        <w:autoSpaceDN w:val="0"/>
        <w:adjustRightInd w:val="0"/>
        <w:rPr>
          <w:rFonts w:ascii="Arial" w:hAnsi="Arial" w:cs="Arial"/>
          <w:sz w:val="20"/>
          <w:szCs w:val="20"/>
        </w:rPr>
      </w:pPr>
      <w:r w:rsidRPr="005007FF">
        <w:rPr>
          <w:rFonts w:ascii="Arial" w:hAnsi="Arial" w:cs="Arial"/>
          <w:sz w:val="20"/>
          <w:szCs w:val="20"/>
        </w:rPr>
        <w:t xml:space="preserve">Owners are responsible for entering the proper height division. All dogs that do not have a permanent jump height card must be measured before judging begins. At the handler’s option, dogs may be entered in a higher height division, but not in a division lower than their proper height division. Dogs that run in a height division lower than their proper division will be eliminated. </w:t>
      </w:r>
    </w:p>
    <w:p w:rsidR="00B30BF9" w:rsidRPr="005007FF" w:rsidRDefault="00B30BF9" w:rsidP="00B30BF9">
      <w:pPr>
        <w:rPr>
          <w:rFonts w:ascii="Arial" w:hAnsi="Arial" w:cs="Arial"/>
          <w:sz w:val="20"/>
          <w:szCs w:val="20"/>
        </w:rPr>
      </w:pPr>
      <w:r w:rsidRPr="005007FF">
        <w:rPr>
          <w:rFonts w:ascii="Arial" w:hAnsi="Arial" w:cs="Arial"/>
          <w:color w:val="000000"/>
          <w:sz w:val="20"/>
          <w:szCs w:val="20"/>
        </w:rPr>
        <w:t> </w:t>
      </w:r>
    </w:p>
    <w:p w:rsidR="00B30BF9" w:rsidRPr="005007FF" w:rsidRDefault="00B30BF9" w:rsidP="00B30BF9">
      <w:pPr>
        <w:autoSpaceDE w:val="0"/>
        <w:autoSpaceDN w:val="0"/>
        <w:adjustRightInd w:val="0"/>
        <w:ind w:firstLine="720"/>
        <w:rPr>
          <w:rFonts w:ascii="Arial" w:hAnsi="Arial" w:cs="Arial"/>
          <w:sz w:val="20"/>
          <w:szCs w:val="20"/>
        </w:rPr>
      </w:pPr>
      <w:r w:rsidRPr="005007FF">
        <w:rPr>
          <w:rFonts w:ascii="Arial" w:hAnsi="Arial" w:cs="Arial"/>
          <w:sz w:val="20"/>
          <w:szCs w:val="20"/>
        </w:rPr>
        <w:t xml:space="preserve">• 8” and under at the withers jumps 4” </w:t>
      </w:r>
    </w:p>
    <w:p w:rsidR="00B30BF9" w:rsidRPr="005007FF" w:rsidRDefault="00B30BF9" w:rsidP="00B30BF9">
      <w:pPr>
        <w:autoSpaceDE w:val="0"/>
        <w:autoSpaceDN w:val="0"/>
        <w:adjustRightInd w:val="0"/>
        <w:ind w:firstLine="720"/>
        <w:rPr>
          <w:rFonts w:ascii="Arial" w:hAnsi="Arial" w:cs="Arial"/>
          <w:sz w:val="20"/>
          <w:szCs w:val="20"/>
        </w:rPr>
      </w:pPr>
      <w:r w:rsidRPr="005007FF">
        <w:rPr>
          <w:rFonts w:ascii="Arial" w:hAnsi="Arial" w:cs="Arial"/>
          <w:sz w:val="20"/>
          <w:szCs w:val="20"/>
        </w:rPr>
        <w:t>• 12” and under at the withers jumps 8”</w:t>
      </w:r>
    </w:p>
    <w:p w:rsidR="00B30BF9" w:rsidRPr="005007FF" w:rsidRDefault="00B30BF9" w:rsidP="00B30BF9">
      <w:pPr>
        <w:autoSpaceDE w:val="0"/>
        <w:autoSpaceDN w:val="0"/>
        <w:adjustRightInd w:val="0"/>
        <w:ind w:firstLine="720"/>
        <w:rPr>
          <w:rFonts w:ascii="Arial" w:hAnsi="Arial" w:cs="Arial"/>
          <w:sz w:val="20"/>
          <w:szCs w:val="20"/>
        </w:rPr>
      </w:pPr>
      <w:r w:rsidRPr="005007FF">
        <w:rPr>
          <w:rFonts w:ascii="Arial" w:hAnsi="Arial" w:cs="Arial"/>
          <w:sz w:val="20"/>
          <w:szCs w:val="20"/>
        </w:rPr>
        <w:t xml:space="preserve">• 16” and under at the withers jumps 12” </w:t>
      </w:r>
    </w:p>
    <w:p w:rsidR="00B30BF9" w:rsidRPr="005007FF" w:rsidRDefault="00B30BF9" w:rsidP="00B30BF9">
      <w:pPr>
        <w:autoSpaceDE w:val="0"/>
        <w:autoSpaceDN w:val="0"/>
        <w:adjustRightInd w:val="0"/>
        <w:ind w:firstLine="720"/>
        <w:rPr>
          <w:rFonts w:ascii="Arial" w:hAnsi="Arial" w:cs="Arial"/>
          <w:sz w:val="20"/>
          <w:szCs w:val="20"/>
        </w:rPr>
      </w:pPr>
      <w:proofErr w:type="gramStart"/>
      <w:r w:rsidRPr="005007FF">
        <w:rPr>
          <w:rFonts w:ascii="Arial" w:hAnsi="Arial" w:cs="Arial"/>
          <w:sz w:val="20"/>
          <w:szCs w:val="20"/>
        </w:rPr>
        <w:t>• 20” and under at the withers jumps 16”.</w:t>
      </w:r>
      <w:proofErr w:type="gramEnd"/>
    </w:p>
    <w:p w:rsidR="00B30BF9" w:rsidRPr="005007FF" w:rsidRDefault="00B30BF9" w:rsidP="00B30BF9">
      <w:pPr>
        <w:autoSpaceDE w:val="0"/>
        <w:autoSpaceDN w:val="0"/>
        <w:adjustRightInd w:val="0"/>
        <w:rPr>
          <w:rFonts w:ascii="Arial" w:hAnsi="Arial" w:cs="Arial"/>
          <w:sz w:val="20"/>
          <w:szCs w:val="20"/>
        </w:rPr>
      </w:pPr>
    </w:p>
    <w:p w:rsidR="00B30BF9" w:rsidRPr="005007FF" w:rsidRDefault="00B30BF9" w:rsidP="00B30BF9">
      <w:pPr>
        <w:rPr>
          <w:rFonts w:ascii="Arial" w:hAnsi="Arial" w:cs="Arial"/>
          <w:sz w:val="20"/>
          <w:szCs w:val="20"/>
        </w:rPr>
      </w:pPr>
      <w:r w:rsidRPr="005007FF">
        <w:rPr>
          <w:rFonts w:ascii="Arial" w:hAnsi="Arial" w:cs="Arial"/>
          <w:sz w:val="20"/>
          <w:szCs w:val="20"/>
        </w:rPr>
        <w:t xml:space="preserve">Dogs competing with either a body-type (long-backed, dwarfish legs/deep </w:t>
      </w:r>
      <w:proofErr w:type="spellStart"/>
      <w:r w:rsidRPr="005007FF">
        <w:rPr>
          <w:rFonts w:ascii="Arial" w:hAnsi="Arial" w:cs="Arial"/>
          <w:sz w:val="20"/>
          <w:szCs w:val="20"/>
        </w:rPr>
        <w:t>chested</w:t>
      </w:r>
      <w:proofErr w:type="spellEnd"/>
      <w:r w:rsidRPr="005007FF">
        <w:rPr>
          <w:rFonts w:ascii="Arial" w:hAnsi="Arial" w:cs="Arial"/>
          <w:sz w:val="20"/>
          <w:szCs w:val="20"/>
        </w:rPr>
        <w:t xml:space="preserve"> or weight-to-height provision) exemption or a veteran (dogs of at least 7 years of age) jump height exemption will be permitted to jump 4” lower and may be granted additional time. However they will be scored and placed with the height class they measure into. Additional time is allowed for disabled handlers if so desired. See </w:t>
      </w:r>
      <w:hyperlink r:id="rId13" w:history="1">
        <w:r w:rsidRPr="005007FF">
          <w:rPr>
            <w:rStyle w:val="Hyperlink"/>
            <w:rFonts w:ascii="Arial" w:hAnsi="Arial" w:cs="Arial"/>
            <w:sz w:val="20"/>
            <w:szCs w:val="20"/>
          </w:rPr>
          <w:t>www.k9tdaa.com</w:t>
        </w:r>
      </w:hyperlink>
      <w:r w:rsidRPr="005007FF">
        <w:rPr>
          <w:rFonts w:ascii="Arial" w:hAnsi="Arial" w:cs="Arial"/>
          <w:sz w:val="20"/>
          <w:szCs w:val="20"/>
        </w:rPr>
        <w:t xml:space="preserve"> for details.</w:t>
      </w:r>
    </w:p>
    <w:p w:rsidR="000A4AC4" w:rsidRPr="00FE4989" w:rsidRDefault="000A4AC4" w:rsidP="000A4AC4">
      <w:pPr>
        <w:pStyle w:val="Heading3"/>
        <w:rPr>
          <w:rFonts w:ascii="Arial" w:hAnsi="Arial" w:cs="Arial"/>
          <w:bCs w:val="0"/>
          <w:color w:val="auto"/>
          <w:szCs w:val="20"/>
        </w:rPr>
      </w:pPr>
      <w:r w:rsidRPr="00FE4989">
        <w:rPr>
          <w:rFonts w:ascii="Arial" w:hAnsi="Arial" w:cs="Arial"/>
          <w:bCs w:val="0"/>
          <w:color w:val="auto"/>
          <w:szCs w:val="20"/>
        </w:rPr>
        <w:t>Standard Class</w:t>
      </w:r>
    </w:p>
    <w:p w:rsidR="000A4AC4" w:rsidRPr="00FE4989" w:rsidRDefault="000A4AC4" w:rsidP="00FE4989">
      <w:pPr>
        <w:spacing w:after="120"/>
        <w:rPr>
          <w:rFonts w:ascii="Arial" w:hAnsi="Arial" w:cs="Arial"/>
          <w:sz w:val="20"/>
          <w:szCs w:val="20"/>
        </w:rPr>
      </w:pPr>
      <w:r w:rsidRPr="00FE4989">
        <w:rPr>
          <w:rFonts w:ascii="Arial" w:hAnsi="Arial" w:cs="Arial"/>
          <w:b/>
          <w:sz w:val="20"/>
          <w:szCs w:val="20"/>
        </w:rPr>
        <w:t>Beginner Agility</w:t>
      </w:r>
      <w:r w:rsidRPr="00FE4989">
        <w:rPr>
          <w:rFonts w:ascii="Arial" w:hAnsi="Arial" w:cs="Arial"/>
          <w:sz w:val="20"/>
          <w:szCs w:val="20"/>
        </w:rPr>
        <w:t xml:space="preserve"> – All dogs shall be eligible for participation in this class.  There shall be no grandfathering of titles from other organizations.</w:t>
      </w:r>
    </w:p>
    <w:p w:rsidR="000A4AC4" w:rsidRDefault="000A4AC4" w:rsidP="00FE4989">
      <w:pPr>
        <w:spacing w:after="120"/>
        <w:rPr>
          <w:b/>
          <w:sz w:val="20"/>
          <w:szCs w:val="20"/>
        </w:rPr>
      </w:pPr>
      <w:r w:rsidRPr="00FE4989">
        <w:rPr>
          <w:rFonts w:ascii="Arial" w:hAnsi="Arial" w:cs="Arial"/>
          <w:b/>
          <w:sz w:val="20"/>
          <w:szCs w:val="20"/>
        </w:rPr>
        <w:t>Intermediate Agility</w:t>
      </w:r>
      <w:r w:rsidRPr="00FE4989">
        <w:rPr>
          <w:rFonts w:ascii="Arial" w:hAnsi="Arial" w:cs="Arial"/>
          <w:sz w:val="20"/>
          <w:szCs w:val="20"/>
        </w:rPr>
        <w:t xml:space="preserve"> – Only dogs that have earned the Teacup Beginner Agile Dog (TBAD) shall be eligible for participation in this class.</w:t>
      </w:r>
    </w:p>
    <w:p w:rsidR="000A4AC4" w:rsidRPr="00FE4989" w:rsidRDefault="000A4AC4" w:rsidP="000A4AC4">
      <w:pPr>
        <w:rPr>
          <w:rFonts w:ascii="Arial" w:hAnsi="Arial" w:cs="Arial"/>
          <w:sz w:val="20"/>
          <w:szCs w:val="20"/>
        </w:rPr>
      </w:pPr>
      <w:r w:rsidRPr="00FE4989">
        <w:rPr>
          <w:rFonts w:ascii="Arial" w:hAnsi="Arial" w:cs="Arial"/>
          <w:b/>
          <w:sz w:val="20"/>
          <w:szCs w:val="20"/>
        </w:rPr>
        <w:t>Superior Agility</w:t>
      </w:r>
      <w:r w:rsidRPr="00FE4989">
        <w:rPr>
          <w:rFonts w:ascii="Arial" w:hAnsi="Arial" w:cs="Arial"/>
          <w:sz w:val="20"/>
          <w:szCs w:val="20"/>
        </w:rPr>
        <w:t xml:space="preserve"> – Only dogs that have earned the Teacup Intermediate Agile Dog (TIAD) or the Teacup Superior Agile Dog (TSAD) shall be eligible for participation in this class.</w:t>
      </w:r>
    </w:p>
    <w:p w:rsidR="000A4AC4" w:rsidRPr="00FE4989" w:rsidRDefault="000A4AC4" w:rsidP="000A4AC4">
      <w:pPr>
        <w:pStyle w:val="Heading3"/>
        <w:rPr>
          <w:rFonts w:ascii="Arial" w:hAnsi="Arial" w:cs="Arial"/>
          <w:bCs w:val="0"/>
          <w:color w:val="auto"/>
          <w:szCs w:val="20"/>
        </w:rPr>
      </w:pPr>
      <w:r w:rsidRPr="00FE4989">
        <w:rPr>
          <w:rFonts w:ascii="Arial" w:hAnsi="Arial" w:cs="Arial"/>
          <w:bCs w:val="0"/>
          <w:color w:val="auto"/>
          <w:szCs w:val="20"/>
        </w:rPr>
        <w:t>Games Class</w:t>
      </w:r>
    </w:p>
    <w:p w:rsidR="000A4AC4" w:rsidRPr="00FE4989" w:rsidRDefault="000A4AC4" w:rsidP="00FE4989">
      <w:pPr>
        <w:spacing w:after="120"/>
        <w:rPr>
          <w:rFonts w:ascii="Arial" w:hAnsi="Arial" w:cs="Arial"/>
          <w:sz w:val="20"/>
          <w:szCs w:val="20"/>
        </w:rPr>
      </w:pPr>
      <w:proofErr w:type="gramStart"/>
      <w:r w:rsidRPr="00FE4989">
        <w:rPr>
          <w:rFonts w:ascii="Arial" w:hAnsi="Arial" w:cs="Arial"/>
          <w:b/>
          <w:sz w:val="20"/>
          <w:szCs w:val="20"/>
        </w:rPr>
        <w:t>Games</w:t>
      </w:r>
      <w:proofErr w:type="gramEnd"/>
      <w:r w:rsidRPr="00FE4989">
        <w:rPr>
          <w:rFonts w:ascii="Arial" w:hAnsi="Arial" w:cs="Arial"/>
          <w:b/>
          <w:sz w:val="20"/>
          <w:szCs w:val="20"/>
        </w:rPr>
        <w:t xml:space="preserve"> I</w:t>
      </w:r>
      <w:r w:rsidRPr="00FE4989">
        <w:rPr>
          <w:rFonts w:ascii="Arial" w:hAnsi="Arial" w:cs="Arial"/>
          <w:sz w:val="20"/>
          <w:szCs w:val="20"/>
        </w:rPr>
        <w:t xml:space="preserve"> – All dogs shall be eligible for participation in this class.  There shall be no grandfathering of titles from other organizations.</w:t>
      </w:r>
    </w:p>
    <w:p w:rsidR="000A4AC4" w:rsidRPr="00FE4989" w:rsidRDefault="000A4AC4" w:rsidP="00FE4989">
      <w:pPr>
        <w:spacing w:after="120"/>
        <w:rPr>
          <w:rFonts w:ascii="Arial" w:hAnsi="Arial" w:cs="Arial"/>
          <w:sz w:val="20"/>
          <w:szCs w:val="20"/>
        </w:rPr>
      </w:pPr>
      <w:r w:rsidRPr="00FE4989">
        <w:rPr>
          <w:rFonts w:ascii="Arial" w:hAnsi="Arial" w:cs="Arial"/>
          <w:b/>
          <w:sz w:val="20"/>
          <w:szCs w:val="20"/>
        </w:rPr>
        <w:t>Games II</w:t>
      </w:r>
      <w:r w:rsidRPr="00FE4989">
        <w:rPr>
          <w:rFonts w:ascii="Arial" w:hAnsi="Arial" w:cs="Arial"/>
          <w:sz w:val="20"/>
          <w:szCs w:val="20"/>
        </w:rPr>
        <w:t xml:space="preserve"> – Only dogs that have earned the Games I (TGI) shall be eligible for participation in this class.</w:t>
      </w:r>
    </w:p>
    <w:p w:rsidR="000A4AC4" w:rsidRPr="00FE4989" w:rsidRDefault="000A4AC4" w:rsidP="000A4AC4">
      <w:pPr>
        <w:rPr>
          <w:rFonts w:ascii="Arial" w:hAnsi="Arial" w:cs="Arial"/>
          <w:sz w:val="20"/>
          <w:szCs w:val="20"/>
        </w:rPr>
      </w:pPr>
      <w:r w:rsidRPr="00FE4989">
        <w:rPr>
          <w:rFonts w:ascii="Arial" w:hAnsi="Arial" w:cs="Arial"/>
          <w:b/>
          <w:sz w:val="20"/>
          <w:szCs w:val="20"/>
        </w:rPr>
        <w:t>Games III</w:t>
      </w:r>
      <w:r w:rsidRPr="00FE4989">
        <w:rPr>
          <w:rFonts w:ascii="Arial" w:hAnsi="Arial" w:cs="Arial"/>
          <w:sz w:val="20"/>
          <w:szCs w:val="20"/>
        </w:rPr>
        <w:t xml:space="preserve"> – Only dogs that have earned the Games II (TG2) or Games III (TG3) shall be eligible for participation in this class.</w:t>
      </w:r>
    </w:p>
    <w:p w:rsidR="00F51755" w:rsidRPr="00F51755" w:rsidRDefault="00F51755" w:rsidP="00F51755">
      <w:pPr>
        <w:pStyle w:val="Heading4"/>
        <w:ind w:left="-360" w:firstLine="360"/>
        <w:rPr>
          <w:rFonts w:ascii="Arial" w:hAnsi="Arial" w:cs="Arial"/>
          <w:i w:val="0"/>
          <w:color w:val="auto"/>
        </w:rPr>
      </w:pPr>
      <w:r w:rsidRPr="00F51755">
        <w:rPr>
          <w:rFonts w:ascii="Arial" w:hAnsi="Arial" w:cs="Arial"/>
          <w:i w:val="0"/>
          <w:color w:val="auto"/>
        </w:rPr>
        <w:t>Fast Track entries are not accepted at this trial.</w:t>
      </w:r>
    </w:p>
    <w:p w:rsidR="00F51755" w:rsidRDefault="00F51755" w:rsidP="00380FF1">
      <w:pPr>
        <w:rPr>
          <w:rFonts w:ascii="Arial Black" w:hAnsi="Arial Black"/>
          <w:sz w:val="20"/>
          <w:szCs w:val="20"/>
        </w:rPr>
      </w:pPr>
    </w:p>
    <w:p w:rsidR="00380FF1" w:rsidRDefault="006C747B" w:rsidP="00380FF1">
      <w:r>
        <w:rPr>
          <w:rFonts w:ascii="Arial Black" w:hAnsi="Arial Black"/>
          <w:sz w:val="20"/>
          <w:szCs w:val="20"/>
        </w:rPr>
        <w:t xml:space="preserve">Move-Ups:  </w:t>
      </w:r>
      <w:r>
        <w:rPr>
          <w:sz w:val="20"/>
          <w:szCs w:val="20"/>
        </w:rPr>
        <w:t>Move-ups will be accepted for dogs earning a title at a prior show or between classes at this trial.  Move up requests must be in writing or may be sent via email.  Move ups will also be accepted if a dog completes a title during the running of this trial.  In such case, the move up request must be made immediately upon posting of scores for the class in which the title was earned</w:t>
      </w:r>
    </w:p>
    <w:p w:rsidR="00380FF1" w:rsidRDefault="00380FF1" w:rsidP="00380FF1"/>
    <w:p w:rsidR="00E83C16" w:rsidRPr="00EC15A6" w:rsidRDefault="00E83C16" w:rsidP="00E83C16">
      <w:pPr>
        <w:autoSpaceDE w:val="0"/>
        <w:autoSpaceDN w:val="0"/>
        <w:adjustRightInd w:val="0"/>
        <w:ind w:left="-360"/>
        <w:jc w:val="center"/>
        <w:rPr>
          <w:rFonts w:ascii="Arial Black" w:hAnsi="Arial Black" w:cs="Helvetica-Bold"/>
          <w:b/>
          <w:bCs/>
        </w:rPr>
      </w:pPr>
      <w:r>
        <w:rPr>
          <w:rFonts w:ascii="Arial Black" w:hAnsi="Arial Black" w:cs="Helvetica-Bold"/>
          <w:b/>
          <w:bCs/>
        </w:rPr>
        <w:t>Disabled Handlers</w:t>
      </w:r>
    </w:p>
    <w:p w:rsidR="00E83C16" w:rsidRPr="00675218" w:rsidRDefault="00E83C16" w:rsidP="00FE4989">
      <w:pPr>
        <w:rPr>
          <w:sz w:val="20"/>
          <w:szCs w:val="20"/>
        </w:rPr>
      </w:pPr>
      <w:r w:rsidRPr="00675218">
        <w:rPr>
          <w:b/>
          <w:sz w:val="20"/>
          <w:szCs w:val="20"/>
        </w:rPr>
        <w:t>Disabled handlers</w:t>
      </w:r>
      <w:r w:rsidRPr="00675218">
        <w:rPr>
          <w:sz w:val="20"/>
          <w:szCs w:val="20"/>
        </w:rPr>
        <w:t xml:space="preserve"> will receive an additional 4 seconds in the standard course time for the Standard class and in the qualifying course time for some of the Games classes.  Proof of disability shall be a copy of the handler’s disabled parking tag or other official documentation provided with the entry or presented at check-in.</w:t>
      </w:r>
      <w:r>
        <w:rPr>
          <w:sz w:val="20"/>
          <w:szCs w:val="20"/>
        </w:rPr>
        <w:t xml:space="preserve"> Proof of disability must be supplied in order to enter as a disabled handler.</w:t>
      </w:r>
    </w:p>
    <w:p w:rsidR="00F51755" w:rsidRPr="00F51755" w:rsidRDefault="00F51755" w:rsidP="00F51755">
      <w:pPr>
        <w:pStyle w:val="Heading1"/>
        <w:jc w:val="center"/>
        <w:rPr>
          <w:rFonts w:ascii="Arial Black" w:hAnsi="Arial Black"/>
          <w:bCs w:val="0"/>
          <w:color w:val="auto"/>
          <w:sz w:val="24"/>
          <w:szCs w:val="24"/>
          <w:u w:val="single"/>
        </w:rPr>
      </w:pPr>
      <w:r w:rsidRPr="00F51755">
        <w:rPr>
          <w:rFonts w:ascii="Arial Black" w:hAnsi="Arial Black"/>
          <w:bCs w:val="0"/>
          <w:color w:val="auto"/>
          <w:sz w:val="24"/>
          <w:szCs w:val="24"/>
          <w:u w:val="single"/>
        </w:rPr>
        <w:t>Obstacles to be used at this trial</w:t>
      </w:r>
    </w:p>
    <w:p w:rsidR="00F51755" w:rsidRDefault="00F51755" w:rsidP="00F51755">
      <w:pPr>
        <w:rPr>
          <w:sz w:val="20"/>
          <w:szCs w:val="16"/>
        </w:rPr>
      </w:pPr>
    </w:p>
    <w:p w:rsidR="00F51755" w:rsidRPr="00F51755" w:rsidRDefault="00F51755" w:rsidP="00F51755">
      <w:pPr>
        <w:rPr>
          <w:rFonts w:ascii="Arial" w:hAnsi="Arial" w:cs="Arial"/>
          <w:sz w:val="20"/>
          <w:szCs w:val="16"/>
        </w:rPr>
      </w:pPr>
      <w:r w:rsidRPr="00F51755">
        <w:rPr>
          <w:rFonts w:ascii="Arial" w:hAnsi="Arial" w:cs="Arial"/>
          <w:sz w:val="20"/>
          <w:szCs w:val="16"/>
        </w:rPr>
        <w:t>The following is a list of obstacles to be used at this trial:</w:t>
      </w:r>
    </w:p>
    <w:p w:rsidR="00F51755" w:rsidRPr="00F51755" w:rsidRDefault="00F51755" w:rsidP="00F51755">
      <w:pPr>
        <w:rPr>
          <w:rFonts w:ascii="Arial" w:hAnsi="Arial" w:cs="Arial"/>
          <w:sz w:val="20"/>
          <w:szCs w:val="16"/>
        </w:rPr>
      </w:pPr>
      <w:r w:rsidRPr="00F51755">
        <w:rPr>
          <w:rFonts w:ascii="Arial" w:hAnsi="Arial" w:cs="Arial"/>
          <w:sz w:val="20"/>
          <w:szCs w:val="16"/>
        </w:rPr>
        <w:t xml:space="preserve">A-Frame (6’8”ramp) </w:t>
      </w:r>
      <w:r>
        <w:rPr>
          <w:rFonts w:ascii="Arial" w:hAnsi="Arial" w:cs="Arial"/>
          <w:sz w:val="20"/>
          <w:szCs w:val="16"/>
        </w:rPr>
        <w:tab/>
      </w:r>
      <w:r>
        <w:rPr>
          <w:rFonts w:ascii="Arial" w:hAnsi="Arial" w:cs="Arial"/>
          <w:sz w:val="20"/>
          <w:szCs w:val="16"/>
        </w:rPr>
        <w:tab/>
      </w:r>
      <w:r>
        <w:rPr>
          <w:rFonts w:ascii="Arial" w:hAnsi="Arial" w:cs="Arial"/>
          <w:sz w:val="20"/>
          <w:szCs w:val="16"/>
        </w:rPr>
        <w:tab/>
      </w:r>
      <w:r w:rsidRPr="00F51755">
        <w:rPr>
          <w:rFonts w:ascii="Arial" w:hAnsi="Arial" w:cs="Arial"/>
          <w:sz w:val="20"/>
          <w:szCs w:val="16"/>
        </w:rPr>
        <w:t>Weave Poles (20” centers)</w:t>
      </w:r>
      <w:r w:rsidRPr="00F51755">
        <w:rPr>
          <w:rFonts w:ascii="Arial" w:hAnsi="Arial" w:cs="Arial"/>
          <w:sz w:val="20"/>
          <w:szCs w:val="16"/>
        </w:rPr>
        <w:tab/>
        <w:t xml:space="preserve">   </w:t>
      </w:r>
      <w:r>
        <w:rPr>
          <w:rFonts w:ascii="Arial" w:hAnsi="Arial" w:cs="Arial"/>
          <w:sz w:val="20"/>
          <w:szCs w:val="16"/>
        </w:rPr>
        <w:tab/>
      </w:r>
      <w:r w:rsidRPr="00F51755">
        <w:rPr>
          <w:rFonts w:ascii="Arial" w:hAnsi="Arial" w:cs="Arial"/>
          <w:sz w:val="20"/>
          <w:szCs w:val="16"/>
        </w:rPr>
        <w:t>Table (36”X36”)</w:t>
      </w:r>
    </w:p>
    <w:p w:rsidR="00F51755" w:rsidRPr="00F51755" w:rsidRDefault="00F51755" w:rsidP="00F51755">
      <w:pPr>
        <w:tabs>
          <w:tab w:val="left" w:pos="3600"/>
        </w:tabs>
        <w:rPr>
          <w:rFonts w:ascii="Arial" w:hAnsi="Arial" w:cs="Arial"/>
          <w:sz w:val="20"/>
          <w:szCs w:val="16"/>
        </w:rPr>
      </w:pPr>
      <w:r w:rsidRPr="00F51755">
        <w:rPr>
          <w:rFonts w:ascii="Arial" w:hAnsi="Arial" w:cs="Arial"/>
          <w:sz w:val="20"/>
          <w:szCs w:val="16"/>
        </w:rPr>
        <w:t>Closed (collapsed) Tunnel</w:t>
      </w:r>
      <w:r w:rsidRPr="00F51755">
        <w:rPr>
          <w:rFonts w:ascii="Arial" w:hAnsi="Arial" w:cs="Arial"/>
          <w:sz w:val="20"/>
          <w:szCs w:val="16"/>
        </w:rPr>
        <w:tab/>
        <w:t>Single and Winged Jumps</w:t>
      </w:r>
      <w:r w:rsidRPr="00F51755">
        <w:rPr>
          <w:rFonts w:ascii="Arial" w:hAnsi="Arial" w:cs="Arial"/>
          <w:sz w:val="20"/>
          <w:szCs w:val="16"/>
        </w:rPr>
        <w:tab/>
        <w:t xml:space="preserve">     </w:t>
      </w:r>
      <w:r>
        <w:rPr>
          <w:rFonts w:ascii="Arial" w:hAnsi="Arial" w:cs="Arial"/>
          <w:sz w:val="20"/>
          <w:szCs w:val="16"/>
        </w:rPr>
        <w:tab/>
      </w:r>
      <w:r w:rsidRPr="00F51755">
        <w:rPr>
          <w:rFonts w:ascii="Arial" w:hAnsi="Arial" w:cs="Arial"/>
          <w:sz w:val="20"/>
          <w:szCs w:val="16"/>
        </w:rPr>
        <w:t>Tire Jump (18”)</w:t>
      </w:r>
    </w:p>
    <w:p w:rsidR="00F51755" w:rsidRPr="00F51755" w:rsidRDefault="00F51755" w:rsidP="00F51755">
      <w:pPr>
        <w:rPr>
          <w:rFonts w:ascii="Arial" w:hAnsi="Arial" w:cs="Arial"/>
          <w:sz w:val="20"/>
          <w:szCs w:val="16"/>
        </w:rPr>
      </w:pPr>
      <w:r w:rsidRPr="00F51755">
        <w:rPr>
          <w:rFonts w:ascii="Arial" w:hAnsi="Arial" w:cs="Arial"/>
          <w:sz w:val="20"/>
          <w:szCs w:val="16"/>
        </w:rPr>
        <w:t>Open (pipe) Tunnel</w:t>
      </w:r>
      <w:r w:rsidRPr="00F51755">
        <w:rPr>
          <w:rFonts w:ascii="Arial" w:hAnsi="Arial" w:cs="Arial"/>
          <w:sz w:val="20"/>
          <w:szCs w:val="16"/>
        </w:rPr>
        <w:tab/>
        <w:t xml:space="preserve"> </w:t>
      </w:r>
      <w:r>
        <w:rPr>
          <w:rFonts w:ascii="Arial" w:hAnsi="Arial" w:cs="Arial"/>
          <w:sz w:val="20"/>
          <w:szCs w:val="16"/>
        </w:rPr>
        <w:tab/>
      </w:r>
      <w:r>
        <w:rPr>
          <w:rFonts w:ascii="Arial" w:hAnsi="Arial" w:cs="Arial"/>
          <w:sz w:val="20"/>
          <w:szCs w:val="16"/>
        </w:rPr>
        <w:tab/>
      </w:r>
      <w:proofErr w:type="spellStart"/>
      <w:r w:rsidRPr="00F51755">
        <w:rPr>
          <w:rFonts w:ascii="Arial" w:hAnsi="Arial" w:cs="Arial"/>
          <w:sz w:val="20"/>
          <w:szCs w:val="16"/>
        </w:rPr>
        <w:t>Dogwalk</w:t>
      </w:r>
      <w:proofErr w:type="spellEnd"/>
      <w:r w:rsidRPr="00F51755">
        <w:rPr>
          <w:rFonts w:ascii="Arial" w:hAnsi="Arial" w:cs="Arial"/>
          <w:sz w:val="20"/>
          <w:szCs w:val="16"/>
        </w:rPr>
        <w:t xml:space="preserve"> (8’ramp) </w:t>
      </w:r>
      <w:r w:rsidRPr="00F51755">
        <w:rPr>
          <w:rFonts w:ascii="Arial" w:hAnsi="Arial" w:cs="Arial"/>
          <w:sz w:val="20"/>
          <w:szCs w:val="16"/>
        </w:rPr>
        <w:tab/>
        <w:t xml:space="preserve">    </w:t>
      </w:r>
      <w:r>
        <w:rPr>
          <w:rFonts w:ascii="Arial" w:hAnsi="Arial" w:cs="Arial"/>
          <w:sz w:val="20"/>
          <w:szCs w:val="16"/>
        </w:rPr>
        <w:tab/>
      </w:r>
      <w:r>
        <w:rPr>
          <w:rFonts w:ascii="Arial" w:hAnsi="Arial" w:cs="Arial"/>
          <w:sz w:val="20"/>
          <w:szCs w:val="16"/>
        </w:rPr>
        <w:tab/>
      </w:r>
      <w:r w:rsidRPr="00F51755">
        <w:rPr>
          <w:rFonts w:ascii="Arial" w:hAnsi="Arial" w:cs="Arial"/>
          <w:sz w:val="20"/>
          <w:szCs w:val="16"/>
        </w:rPr>
        <w:t xml:space="preserve"> Teeter (8’ramp)</w:t>
      </w:r>
    </w:p>
    <w:p w:rsidR="00F51755" w:rsidRPr="00F51755" w:rsidRDefault="00F51755" w:rsidP="00F51755">
      <w:pPr>
        <w:rPr>
          <w:rFonts w:ascii="Arial" w:hAnsi="Arial" w:cs="Arial"/>
          <w:sz w:val="20"/>
          <w:szCs w:val="16"/>
        </w:rPr>
      </w:pPr>
    </w:p>
    <w:p w:rsidR="00F51755" w:rsidRPr="00F51755" w:rsidRDefault="00F51755" w:rsidP="00F51755">
      <w:pPr>
        <w:rPr>
          <w:rFonts w:ascii="Arial" w:hAnsi="Arial" w:cs="Arial"/>
          <w:b/>
          <w:sz w:val="20"/>
          <w:szCs w:val="16"/>
        </w:rPr>
      </w:pPr>
      <w:r w:rsidRPr="00F51755">
        <w:rPr>
          <w:rFonts w:ascii="Arial" w:hAnsi="Arial" w:cs="Arial"/>
          <w:sz w:val="20"/>
          <w:szCs w:val="16"/>
        </w:rPr>
        <w:t xml:space="preserve">All obstacles meet TDAA equipment size requirements. This is slatted equipment except for the teeter. </w:t>
      </w:r>
      <w:r w:rsidRPr="00F51755">
        <w:rPr>
          <w:rFonts w:ascii="Arial" w:hAnsi="Arial" w:cs="Arial"/>
          <w:b/>
          <w:sz w:val="20"/>
          <w:szCs w:val="16"/>
        </w:rPr>
        <w:t>Contact a coat is on all equipment</w:t>
      </w:r>
    </w:p>
    <w:p w:rsidR="00E841BA" w:rsidRDefault="00E841BA" w:rsidP="00EE7856">
      <w:pPr>
        <w:spacing w:after="120"/>
        <w:rPr>
          <w:rFonts w:ascii="Arial Black" w:hAnsi="Arial Black"/>
          <w:szCs w:val="20"/>
        </w:rPr>
      </w:pPr>
    </w:p>
    <w:p w:rsidR="005007FF" w:rsidRDefault="005007FF" w:rsidP="00EE7856">
      <w:pPr>
        <w:spacing w:after="120"/>
        <w:rPr>
          <w:sz w:val="20"/>
          <w:szCs w:val="20"/>
        </w:rPr>
      </w:pPr>
      <w:r>
        <w:rPr>
          <w:rFonts w:ascii="Arial Black" w:hAnsi="Arial Black"/>
          <w:szCs w:val="20"/>
        </w:rPr>
        <w:lastRenderedPageBreak/>
        <w:t>Classes Offered (Tentative Running Order)</w:t>
      </w:r>
      <w:r w:rsidR="00EE7856">
        <w:rPr>
          <w:rFonts w:ascii="Arial Black" w:hAnsi="Arial Black"/>
          <w:szCs w:val="20"/>
        </w:rPr>
        <w:t xml:space="preserve"> </w:t>
      </w:r>
      <w:r w:rsidR="00EE7856" w:rsidRPr="00EE7856">
        <w:rPr>
          <w:rFonts w:ascii="Arial Black" w:hAnsi="Arial Black"/>
          <w:sz w:val="22"/>
          <w:szCs w:val="22"/>
        </w:rPr>
        <w:t>small to tall</w:t>
      </w:r>
    </w:p>
    <w:tbl>
      <w:tblPr>
        <w:tblStyle w:val="TableGrid"/>
        <w:tblW w:w="9990" w:type="dxa"/>
        <w:tblInd w:w="198" w:type="dxa"/>
        <w:tblLook w:val="04A0"/>
      </w:tblPr>
      <w:tblGrid>
        <w:gridCol w:w="1980"/>
        <w:gridCol w:w="1980"/>
        <w:gridCol w:w="2461"/>
        <w:gridCol w:w="1788"/>
        <w:gridCol w:w="1781"/>
      </w:tblGrid>
      <w:tr w:rsidR="009D5F9A" w:rsidTr="00EA1903">
        <w:tc>
          <w:tcPr>
            <w:tcW w:w="1980" w:type="dxa"/>
          </w:tcPr>
          <w:p w:rsidR="009D5F9A" w:rsidRPr="00EE7856" w:rsidRDefault="009D5F9A" w:rsidP="009D5F9A">
            <w:pPr>
              <w:jc w:val="center"/>
              <w:rPr>
                <w:rFonts w:ascii="Arial" w:hAnsi="Arial" w:cs="Arial"/>
                <w:b/>
                <w:sz w:val="20"/>
                <w:szCs w:val="20"/>
              </w:rPr>
            </w:pPr>
            <w:r w:rsidRPr="00EE7856">
              <w:rPr>
                <w:rFonts w:ascii="Arial" w:hAnsi="Arial" w:cs="Arial"/>
                <w:b/>
                <w:sz w:val="20"/>
                <w:szCs w:val="20"/>
              </w:rPr>
              <w:t>Wed</w:t>
            </w:r>
            <w:r>
              <w:rPr>
                <w:rFonts w:ascii="Arial" w:hAnsi="Arial" w:cs="Arial"/>
                <w:b/>
                <w:sz w:val="20"/>
                <w:szCs w:val="20"/>
              </w:rPr>
              <w:t>.</w:t>
            </w:r>
            <w:r w:rsidRPr="00EE7856">
              <w:rPr>
                <w:rFonts w:ascii="Arial" w:hAnsi="Arial" w:cs="Arial"/>
                <w:b/>
                <w:sz w:val="20"/>
                <w:szCs w:val="20"/>
              </w:rPr>
              <w:t xml:space="preserve"> March 27th</w:t>
            </w:r>
          </w:p>
        </w:tc>
        <w:tc>
          <w:tcPr>
            <w:tcW w:w="1980" w:type="dxa"/>
          </w:tcPr>
          <w:p w:rsidR="009D5F9A" w:rsidRPr="00EE7856" w:rsidRDefault="009D5F9A" w:rsidP="009D5F9A">
            <w:pPr>
              <w:jc w:val="center"/>
              <w:rPr>
                <w:rFonts w:ascii="Arial" w:hAnsi="Arial" w:cs="Arial"/>
                <w:b/>
                <w:sz w:val="20"/>
                <w:szCs w:val="20"/>
              </w:rPr>
            </w:pPr>
            <w:r w:rsidRPr="00EE7856">
              <w:rPr>
                <w:rFonts w:ascii="Arial" w:hAnsi="Arial" w:cs="Arial"/>
                <w:b/>
                <w:sz w:val="20"/>
                <w:szCs w:val="20"/>
              </w:rPr>
              <w:t>Wed</w:t>
            </w:r>
            <w:r>
              <w:rPr>
                <w:rFonts w:ascii="Arial" w:hAnsi="Arial" w:cs="Arial"/>
                <w:b/>
                <w:sz w:val="20"/>
                <w:szCs w:val="20"/>
              </w:rPr>
              <w:t>.</w:t>
            </w:r>
            <w:r w:rsidRPr="00EE7856">
              <w:rPr>
                <w:rFonts w:ascii="Arial" w:hAnsi="Arial" w:cs="Arial"/>
                <w:b/>
                <w:sz w:val="20"/>
                <w:szCs w:val="20"/>
              </w:rPr>
              <w:t xml:space="preserve"> April 17th</w:t>
            </w:r>
          </w:p>
        </w:tc>
        <w:tc>
          <w:tcPr>
            <w:tcW w:w="2461" w:type="dxa"/>
          </w:tcPr>
          <w:p w:rsidR="009D5F9A" w:rsidRPr="00EE7856" w:rsidRDefault="009D5F9A" w:rsidP="00EE7856">
            <w:pPr>
              <w:jc w:val="center"/>
              <w:rPr>
                <w:rFonts w:ascii="Arial" w:hAnsi="Arial" w:cs="Arial"/>
                <w:b/>
                <w:sz w:val="20"/>
                <w:szCs w:val="20"/>
              </w:rPr>
            </w:pPr>
            <w:r>
              <w:rPr>
                <w:rFonts w:ascii="Arial" w:hAnsi="Arial" w:cs="Arial"/>
                <w:b/>
                <w:sz w:val="20"/>
                <w:szCs w:val="20"/>
              </w:rPr>
              <w:t>Thurs. April 25th</w:t>
            </w:r>
          </w:p>
        </w:tc>
        <w:tc>
          <w:tcPr>
            <w:tcW w:w="1788" w:type="dxa"/>
          </w:tcPr>
          <w:p w:rsidR="009D5F9A" w:rsidRPr="00EE7856" w:rsidRDefault="009D5F9A" w:rsidP="009D5F9A">
            <w:pPr>
              <w:jc w:val="center"/>
              <w:rPr>
                <w:rFonts w:ascii="Arial" w:hAnsi="Arial" w:cs="Arial"/>
                <w:b/>
                <w:sz w:val="20"/>
                <w:szCs w:val="20"/>
              </w:rPr>
            </w:pPr>
            <w:r w:rsidRPr="00EE7856">
              <w:rPr>
                <w:rFonts w:ascii="Arial" w:hAnsi="Arial" w:cs="Arial"/>
                <w:b/>
                <w:sz w:val="20"/>
                <w:szCs w:val="20"/>
              </w:rPr>
              <w:t>Thurs</w:t>
            </w:r>
            <w:r>
              <w:rPr>
                <w:rFonts w:ascii="Arial" w:hAnsi="Arial" w:cs="Arial"/>
                <w:b/>
                <w:sz w:val="20"/>
                <w:szCs w:val="20"/>
              </w:rPr>
              <w:t>.</w:t>
            </w:r>
            <w:r w:rsidRPr="00EE7856">
              <w:rPr>
                <w:rFonts w:ascii="Arial" w:hAnsi="Arial" w:cs="Arial"/>
                <w:b/>
                <w:sz w:val="20"/>
                <w:szCs w:val="20"/>
              </w:rPr>
              <w:t xml:space="preserve"> May 2nd</w:t>
            </w:r>
          </w:p>
        </w:tc>
        <w:tc>
          <w:tcPr>
            <w:tcW w:w="1781" w:type="dxa"/>
          </w:tcPr>
          <w:p w:rsidR="009D5F9A" w:rsidRPr="00EE7856" w:rsidRDefault="009D5F9A" w:rsidP="009D5F9A">
            <w:pPr>
              <w:jc w:val="center"/>
              <w:rPr>
                <w:rFonts w:ascii="Arial" w:hAnsi="Arial" w:cs="Arial"/>
                <w:b/>
                <w:sz w:val="20"/>
                <w:szCs w:val="20"/>
              </w:rPr>
            </w:pPr>
            <w:r w:rsidRPr="00EE7856">
              <w:rPr>
                <w:rFonts w:ascii="Arial" w:hAnsi="Arial" w:cs="Arial"/>
                <w:b/>
                <w:sz w:val="20"/>
                <w:szCs w:val="20"/>
              </w:rPr>
              <w:t>Thurs</w:t>
            </w:r>
            <w:r>
              <w:rPr>
                <w:rFonts w:ascii="Arial" w:hAnsi="Arial" w:cs="Arial"/>
                <w:b/>
                <w:sz w:val="20"/>
                <w:szCs w:val="20"/>
              </w:rPr>
              <w:t>.</w:t>
            </w:r>
            <w:r w:rsidRPr="00EE7856">
              <w:rPr>
                <w:rFonts w:ascii="Arial" w:hAnsi="Arial" w:cs="Arial"/>
                <w:b/>
                <w:sz w:val="20"/>
                <w:szCs w:val="20"/>
              </w:rPr>
              <w:t xml:space="preserve"> May 16th</w:t>
            </w:r>
          </w:p>
        </w:tc>
      </w:tr>
      <w:tr w:rsidR="009D5F9A" w:rsidTr="00EA1903">
        <w:tc>
          <w:tcPr>
            <w:tcW w:w="1980" w:type="dxa"/>
          </w:tcPr>
          <w:p w:rsidR="009D5F9A" w:rsidRPr="00C710DC" w:rsidRDefault="009D5F9A" w:rsidP="003E0996">
            <w:pPr>
              <w:rPr>
                <w:rFonts w:ascii="Arial" w:hAnsi="Arial" w:cs="Arial"/>
                <w:sz w:val="18"/>
                <w:szCs w:val="18"/>
              </w:rPr>
            </w:pPr>
            <w:r w:rsidRPr="00C710DC">
              <w:rPr>
                <w:rFonts w:ascii="Arial" w:hAnsi="Arial" w:cs="Arial"/>
                <w:sz w:val="18"/>
                <w:szCs w:val="18"/>
              </w:rPr>
              <w:t xml:space="preserve">Standard  </w:t>
            </w:r>
          </w:p>
        </w:tc>
        <w:tc>
          <w:tcPr>
            <w:tcW w:w="1980" w:type="dxa"/>
          </w:tcPr>
          <w:p w:rsidR="009D5F9A" w:rsidRPr="00C710DC" w:rsidRDefault="003E0996" w:rsidP="00C710DC">
            <w:pPr>
              <w:rPr>
                <w:rFonts w:ascii="Arial" w:hAnsi="Arial" w:cs="Arial"/>
                <w:sz w:val="18"/>
                <w:szCs w:val="18"/>
              </w:rPr>
            </w:pPr>
            <w:r w:rsidRPr="00C710DC">
              <w:rPr>
                <w:rFonts w:ascii="Arial" w:hAnsi="Arial" w:cs="Arial"/>
                <w:sz w:val="18"/>
                <w:szCs w:val="18"/>
              </w:rPr>
              <w:t xml:space="preserve">Standard </w:t>
            </w:r>
          </w:p>
        </w:tc>
        <w:tc>
          <w:tcPr>
            <w:tcW w:w="2461" w:type="dxa"/>
          </w:tcPr>
          <w:p w:rsidR="009D5F9A" w:rsidRPr="00C710DC" w:rsidRDefault="003E0996" w:rsidP="00EA1903">
            <w:pPr>
              <w:rPr>
                <w:rFonts w:ascii="Arial" w:hAnsi="Arial" w:cs="Arial"/>
                <w:sz w:val="18"/>
                <w:szCs w:val="18"/>
              </w:rPr>
            </w:pPr>
            <w:r w:rsidRPr="00C710DC">
              <w:rPr>
                <w:rFonts w:ascii="Arial" w:hAnsi="Arial" w:cs="Arial"/>
                <w:sz w:val="18"/>
                <w:szCs w:val="18"/>
              </w:rPr>
              <w:t xml:space="preserve">Standard </w:t>
            </w:r>
          </w:p>
        </w:tc>
        <w:tc>
          <w:tcPr>
            <w:tcW w:w="1788" w:type="dxa"/>
          </w:tcPr>
          <w:p w:rsidR="009D5F9A" w:rsidRPr="00C710DC" w:rsidRDefault="002E729C" w:rsidP="00EA1903">
            <w:pPr>
              <w:rPr>
                <w:rFonts w:ascii="Arial" w:hAnsi="Arial" w:cs="Arial"/>
                <w:sz w:val="18"/>
                <w:szCs w:val="18"/>
              </w:rPr>
            </w:pPr>
            <w:r w:rsidRPr="00C710DC">
              <w:rPr>
                <w:rFonts w:ascii="Arial" w:hAnsi="Arial" w:cs="Arial"/>
                <w:sz w:val="18"/>
                <w:szCs w:val="18"/>
              </w:rPr>
              <w:t>Standard</w:t>
            </w:r>
            <w:r w:rsidR="009D49CC" w:rsidRPr="00C710DC">
              <w:rPr>
                <w:rFonts w:ascii="Arial" w:hAnsi="Arial" w:cs="Arial"/>
                <w:sz w:val="18"/>
                <w:szCs w:val="18"/>
              </w:rPr>
              <w:t xml:space="preserve"> </w:t>
            </w:r>
          </w:p>
        </w:tc>
        <w:tc>
          <w:tcPr>
            <w:tcW w:w="1781" w:type="dxa"/>
          </w:tcPr>
          <w:p w:rsidR="009D5F9A" w:rsidRPr="00C710DC" w:rsidRDefault="00CA752B" w:rsidP="00EA1903">
            <w:pPr>
              <w:rPr>
                <w:rFonts w:ascii="Arial" w:hAnsi="Arial" w:cs="Arial"/>
                <w:sz w:val="18"/>
                <w:szCs w:val="18"/>
              </w:rPr>
            </w:pPr>
            <w:r w:rsidRPr="00C710DC">
              <w:rPr>
                <w:rFonts w:ascii="Arial" w:hAnsi="Arial" w:cs="Arial"/>
                <w:sz w:val="18"/>
                <w:szCs w:val="18"/>
              </w:rPr>
              <w:t>Standard</w:t>
            </w:r>
            <w:r w:rsidR="009D49CC" w:rsidRPr="00C710DC">
              <w:rPr>
                <w:rFonts w:ascii="Arial" w:hAnsi="Arial" w:cs="Arial"/>
                <w:sz w:val="18"/>
                <w:szCs w:val="18"/>
              </w:rPr>
              <w:t xml:space="preserve"> </w:t>
            </w:r>
          </w:p>
        </w:tc>
      </w:tr>
      <w:tr w:rsidR="009D5F9A" w:rsidTr="00EA1903">
        <w:tc>
          <w:tcPr>
            <w:tcW w:w="1980" w:type="dxa"/>
          </w:tcPr>
          <w:p w:rsidR="009D5F9A" w:rsidRPr="00C710DC" w:rsidRDefault="003E0996" w:rsidP="00C710DC">
            <w:pPr>
              <w:rPr>
                <w:rFonts w:ascii="Arial" w:hAnsi="Arial" w:cs="Arial"/>
                <w:sz w:val="18"/>
                <w:szCs w:val="18"/>
              </w:rPr>
            </w:pPr>
            <w:r w:rsidRPr="00C710DC">
              <w:rPr>
                <w:rFonts w:ascii="Arial" w:hAnsi="Arial" w:cs="Arial"/>
                <w:sz w:val="18"/>
                <w:szCs w:val="18"/>
              </w:rPr>
              <w:t>Blackjack</w:t>
            </w:r>
            <w:r w:rsidR="009D5F9A" w:rsidRPr="00C710DC">
              <w:rPr>
                <w:rFonts w:ascii="Arial" w:hAnsi="Arial" w:cs="Arial"/>
                <w:sz w:val="18"/>
                <w:szCs w:val="18"/>
              </w:rPr>
              <w:t xml:space="preserve">  </w:t>
            </w:r>
          </w:p>
        </w:tc>
        <w:tc>
          <w:tcPr>
            <w:tcW w:w="1980" w:type="dxa"/>
          </w:tcPr>
          <w:p w:rsidR="009D5F9A" w:rsidRPr="00C710DC" w:rsidRDefault="003E0996" w:rsidP="00C710DC">
            <w:pPr>
              <w:rPr>
                <w:rFonts w:ascii="Arial" w:hAnsi="Arial" w:cs="Arial"/>
                <w:sz w:val="18"/>
                <w:szCs w:val="18"/>
              </w:rPr>
            </w:pPr>
            <w:r w:rsidRPr="00C710DC">
              <w:rPr>
                <w:rFonts w:ascii="Arial" w:hAnsi="Arial" w:cs="Arial"/>
                <w:sz w:val="18"/>
                <w:szCs w:val="18"/>
              </w:rPr>
              <w:t xml:space="preserve">Standard </w:t>
            </w:r>
          </w:p>
        </w:tc>
        <w:tc>
          <w:tcPr>
            <w:tcW w:w="2461" w:type="dxa"/>
          </w:tcPr>
          <w:p w:rsidR="009D5F9A" w:rsidRPr="00C710DC" w:rsidRDefault="003E0996" w:rsidP="005007FF">
            <w:pPr>
              <w:rPr>
                <w:rFonts w:ascii="Arial" w:hAnsi="Arial" w:cs="Arial"/>
                <w:sz w:val="18"/>
                <w:szCs w:val="18"/>
              </w:rPr>
            </w:pPr>
            <w:r w:rsidRPr="00C710DC">
              <w:rPr>
                <w:rFonts w:ascii="Arial" w:hAnsi="Arial" w:cs="Arial"/>
                <w:sz w:val="18"/>
                <w:szCs w:val="18"/>
              </w:rPr>
              <w:t>Non</w:t>
            </w:r>
            <w:r w:rsidR="00F47751" w:rsidRPr="00C710DC">
              <w:rPr>
                <w:rFonts w:ascii="Arial" w:hAnsi="Arial" w:cs="Arial"/>
                <w:sz w:val="18"/>
                <w:szCs w:val="18"/>
              </w:rPr>
              <w:t>-</w:t>
            </w:r>
            <w:r w:rsidRPr="00C710DC">
              <w:rPr>
                <w:rFonts w:ascii="Arial" w:hAnsi="Arial" w:cs="Arial"/>
                <w:sz w:val="18"/>
                <w:szCs w:val="18"/>
              </w:rPr>
              <w:t>traditional Tunnel Jackpot</w:t>
            </w:r>
          </w:p>
        </w:tc>
        <w:tc>
          <w:tcPr>
            <w:tcW w:w="1788" w:type="dxa"/>
          </w:tcPr>
          <w:p w:rsidR="009D5F9A" w:rsidRPr="00C710DC" w:rsidRDefault="002E729C" w:rsidP="005007FF">
            <w:pPr>
              <w:rPr>
                <w:rFonts w:ascii="Arial" w:hAnsi="Arial" w:cs="Arial"/>
                <w:sz w:val="18"/>
                <w:szCs w:val="18"/>
              </w:rPr>
            </w:pPr>
            <w:r w:rsidRPr="00C710DC">
              <w:rPr>
                <w:rFonts w:ascii="Arial" w:hAnsi="Arial" w:cs="Arial"/>
                <w:sz w:val="18"/>
                <w:szCs w:val="18"/>
              </w:rPr>
              <w:t>Tunnel Snooker</w:t>
            </w:r>
          </w:p>
        </w:tc>
        <w:tc>
          <w:tcPr>
            <w:tcW w:w="1781" w:type="dxa"/>
          </w:tcPr>
          <w:p w:rsidR="009D5F9A" w:rsidRPr="00C710DC" w:rsidRDefault="002E729C" w:rsidP="005007FF">
            <w:pPr>
              <w:rPr>
                <w:rFonts w:ascii="Arial" w:hAnsi="Arial" w:cs="Arial"/>
                <w:sz w:val="18"/>
                <w:szCs w:val="18"/>
              </w:rPr>
            </w:pPr>
            <w:r w:rsidRPr="00C710DC">
              <w:rPr>
                <w:rFonts w:ascii="Arial" w:hAnsi="Arial" w:cs="Arial"/>
                <w:sz w:val="18"/>
                <w:szCs w:val="18"/>
              </w:rPr>
              <w:t>Beat The Clock</w:t>
            </w:r>
          </w:p>
        </w:tc>
      </w:tr>
      <w:tr w:rsidR="009D5F9A" w:rsidTr="00EA1903">
        <w:tc>
          <w:tcPr>
            <w:tcW w:w="1980" w:type="dxa"/>
          </w:tcPr>
          <w:p w:rsidR="009D5F9A" w:rsidRPr="00C710DC" w:rsidRDefault="009D5F9A" w:rsidP="005007FF">
            <w:pPr>
              <w:rPr>
                <w:rFonts w:ascii="Arial" w:hAnsi="Arial" w:cs="Arial"/>
                <w:sz w:val="18"/>
                <w:szCs w:val="18"/>
              </w:rPr>
            </w:pPr>
          </w:p>
        </w:tc>
        <w:tc>
          <w:tcPr>
            <w:tcW w:w="1980" w:type="dxa"/>
          </w:tcPr>
          <w:p w:rsidR="009D5F9A" w:rsidRPr="00C710DC" w:rsidRDefault="003E0996" w:rsidP="00EA1903">
            <w:pPr>
              <w:rPr>
                <w:rFonts w:ascii="Arial" w:hAnsi="Arial" w:cs="Arial"/>
                <w:sz w:val="18"/>
                <w:szCs w:val="18"/>
              </w:rPr>
            </w:pPr>
            <w:r w:rsidRPr="00C710DC">
              <w:rPr>
                <w:rFonts w:ascii="Arial" w:hAnsi="Arial" w:cs="Arial"/>
                <w:sz w:val="18"/>
                <w:szCs w:val="18"/>
              </w:rPr>
              <w:t xml:space="preserve">Mute </w:t>
            </w:r>
            <w:r w:rsidR="003423FE" w:rsidRPr="00C710DC">
              <w:rPr>
                <w:rFonts w:ascii="Arial" w:hAnsi="Arial" w:cs="Arial"/>
                <w:sz w:val="18"/>
                <w:szCs w:val="18"/>
              </w:rPr>
              <w:t>Ag</w:t>
            </w:r>
            <w:r w:rsidRPr="00C710DC">
              <w:rPr>
                <w:rFonts w:ascii="Arial" w:hAnsi="Arial" w:cs="Arial"/>
                <w:sz w:val="18"/>
                <w:szCs w:val="18"/>
              </w:rPr>
              <w:t>ility</w:t>
            </w:r>
            <w:r w:rsidR="00C710DC" w:rsidRPr="00C710DC">
              <w:rPr>
                <w:rFonts w:ascii="Arial" w:hAnsi="Arial" w:cs="Arial"/>
                <w:sz w:val="18"/>
                <w:szCs w:val="18"/>
              </w:rPr>
              <w:t xml:space="preserve"> </w:t>
            </w:r>
          </w:p>
        </w:tc>
        <w:tc>
          <w:tcPr>
            <w:tcW w:w="2461" w:type="dxa"/>
          </w:tcPr>
          <w:p w:rsidR="009D5F9A" w:rsidRPr="00C710DC" w:rsidRDefault="003E0996" w:rsidP="00EA1903">
            <w:pPr>
              <w:rPr>
                <w:rFonts w:ascii="Arial" w:hAnsi="Arial" w:cs="Arial"/>
                <w:sz w:val="18"/>
                <w:szCs w:val="18"/>
              </w:rPr>
            </w:pPr>
            <w:r w:rsidRPr="00C710DC">
              <w:rPr>
                <w:rFonts w:ascii="Arial" w:hAnsi="Arial" w:cs="Arial"/>
                <w:sz w:val="18"/>
                <w:szCs w:val="18"/>
              </w:rPr>
              <w:t>Jumpers</w:t>
            </w:r>
            <w:r w:rsidR="00F47751" w:rsidRPr="00C710DC">
              <w:rPr>
                <w:rFonts w:ascii="Arial" w:hAnsi="Arial" w:cs="Arial"/>
                <w:sz w:val="18"/>
                <w:szCs w:val="18"/>
              </w:rPr>
              <w:t xml:space="preserve"> </w:t>
            </w:r>
          </w:p>
        </w:tc>
        <w:tc>
          <w:tcPr>
            <w:tcW w:w="1788" w:type="dxa"/>
          </w:tcPr>
          <w:p w:rsidR="009D5F9A" w:rsidRPr="00C710DC" w:rsidRDefault="009D5F9A" w:rsidP="005007FF">
            <w:pPr>
              <w:rPr>
                <w:rFonts w:ascii="Arial" w:hAnsi="Arial" w:cs="Arial"/>
                <w:sz w:val="18"/>
                <w:szCs w:val="18"/>
              </w:rPr>
            </w:pPr>
          </w:p>
        </w:tc>
        <w:tc>
          <w:tcPr>
            <w:tcW w:w="1781" w:type="dxa"/>
          </w:tcPr>
          <w:p w:rsidR="009D5F9A" w:rsidRPr="00C710DC" w:rsidRDefault="009D5F9A" w:rsidP="005007FF">
            <w:pPr>
              <w:rPr>
                <w:rFonts w:ascii="Arial" w:hAnsi="Arial" w:cs="Arial"/>
                <w:sz w:val="18"/>
                <w:szCs w:val="18"/>
              </w:rPr>
            </w:pPr>
          </w:p>
        </w:tc>
      </w:tr>
    </w:tbl>
    <w:p w:rsidR="00C710DC" w:rsidRPr="00C710DC" w:rsidRDefault="00C710DC" w:rsidP="00C710DC"/>
    <w:p w:rsidR="009D21A0" w:rsidRDefault="005007FF" w:rsidP="009D21A0">
      <w:pPr>
        <w:pStyle w:val="Heading1"/>
        <w:spacing w:before="0"/>
        <w:ind w:hanging="187"/>
        <w:jc w:val="center"/>
        <w:rPr>
          <w:rFonts w:ascii="Arial Black" w:hAnsi="Arial Black"/>
          <w:bCs w:val="0"/>
          <w:color w:val="auto"/>
          <w:sz w:val="24"/>
          <w:szCs w:val="24"/>
        </w:rPr>
      </w:pPr>
      <w:r w:rsidRPr="009D21A0">
        <w:rPr>
          <w:rFonts w:ascii="Arial Black" w:hAnsi="Arial Black"/>
          <w:bCs w:val="0"/>
          <w:color w:val="auto"/>
          <w:sz w:val="24"/>
          <w:szCs w:val="24"/>
        </w:rPr>
        <w:t>Games Clas</w:t>
      </w:r>
      <w:r w:rsidR="009D21A0">
        <w:rPr>
          <w:rFonts w:ascii="Arial Black" w:hAnsi="Arial Black"/>
          <w:bCs w:val="0"/>
          <w:color w:val="auto"/>
          <w:sz w:val="24"/>
          <w:szCs w:val="24"/>
        </w:rPr>
        <w:t>ses</w:t>
      </w:r>
    </w:p>
    <w:p w:rsidR="005007FF" w:rsidRPr="009D21A0" w:rsidRDefault="009D21A0" w:rsidP="009D21A0">
      <w:pPr>
        <w:pStyle w:val="Heading1"/>
        <w:spacing w:before="0"/>
        <w:ind w:hanging="180"/>
        <w:jc w:val="center"/>
        <w:rPr>
          <w:rFonts w:ascii="Arial" w:hAnsi="Arial" w:cs="Arial"/>
          <w:b w:val="0"/>
          <w:color w:val="000000"/>
          <w:sz w:val="20"/>
          <w:szCs w:val="20"/>
          <w:lang w:val="en-GB"/>
        </w:rPr>
      </w:pPr>
      <w:r w:rsidRPr="009D21A0">
        <w:rPr>
          <w:rFonts w:ascii="Arial" w:hAnsi="Arial" w:cs="Arial"/>
          <w:b w:val="0"/>
          <w:bCs w:val="0"/>
          <w:color w:val="auto"/>
          <w:sz w:val="24"/>
          <w:szCs w:val="24"/>
        </w:rPr>
        <w:t>J</w:t>
      </w:r>
      <w:proofErr w:type="spellStart"/>
      <w:r w:rsidR="005007FF" w:rsidRPr="009D21A0">
        <w:rPr>
          <w:rFonts w:ascii="Arial" w:hAnsi="Arial" w:cs="Arial"/>
          <w:b w:val="0"/>
          <w:color w:val="000000"/>
          <w:sz w:val="20"/>
          <w:szCs w:val="20"/>
          <w:lang w:val="en-GB"/>
        </w:rPr>
        <w:t>udge’s</w:t>
      </w:r>
      <w:proofErr w:type="spellEnd"/>
      <w:r w:rsidR="005007FF" w:rsidRPr="009D21A0">
        <w:rPr>
          <w:rFonts w:ascii="Arial" w:hAnsi="Arial" w:cs="Arial"/>
          <w:b w:val="0"/>
          <w:color w:val="000000"/>
          <w:sz w:val="20"/>
          <w:szCs w:val="20"/>
          <w:lang w:val="en-GB"/>
        </w:rPr>
        <w:t xml:space="preserve"> Briefing on the day of the trial supersedes any previous briefing or game description.</w:t>
      </w:r>
    </w:p>
    <w:p w:rsidR="005007FF" w:rsidRPr="009D21A0" w:rsidRDefault="005007FF" w:rsidP="005007FF">
      <w:pPr>
        <w:ind w:left="-360"/>
        <w:rPr>
          <w:rFonts w:ascii="Arial" w:hAnsi="Arial" w:cs="Arial"/>
          <w:color w:val="000000"/>
          <w:sz w:val="20"/>
          <w:szCs w:val="20"/>
          <w:lang w:val="en-GB"/>
        </w:rPr>
      </w:pPr>
    </w:p>
    <w:p w:rsidR="005007FF" w:rsidRPr="009D21A0" w:rsidRDefault="00F47751" w:rsidP="005007FF">
      <w:pPr>
        <w:ind w:left="90"/>
        <w:rPr>
          <w:rFonts w:ascii="Arial" w:hAnsi="Arial" w:cs="Arial"/>
          <w:color w:val="000000"/>
          <w:sz w:val="20"/>
          <w:szCs w:val="20"/>
          <w:lang w:val="en-GB"/>
        </w:rPr>
      </w:pPr>
      <w:r>
        <w:rPr>
          <w:rFonts w:ascii="Arial" w:hAnsi="Arial" w:cs="Arial"/>
          <w:b/>
          <w:color w:val="000000"/>
          <w:sz w:val="20"/>
          <w:szCs w:val="20"/>
          <w:lang w:val="en-GB"/>
        </w:rPr>
        <w:t>Blackjack</w:t>
      </w:r>
      <w:r w:rsidR="005007FF" w:rsidRPr="009D21A0">
        <w:rPr>
          <w:rFonts w:ascii="Arial" w:hAnsi="Arial" w:cs="Arial"/>
          <w:color w:val="000000"/>
          <w:sz w:val="20"/>
          <w:szCs w:val="20"/>
          <w:lang w:val="en-GB"/>
        </w:rPr>
        <w:t xml:space="preserve">:  </w:t>
      </w:r>
      <w:r w:rsidR="009D49CC">
        <w:rPr>
          <w:rFonts w:ascii="Arial" w:hAnsi="Arial" w:cs="Arial"/>
          <w:color w:val="000000"/>
          <w:sz w:val="20"/>
          <w:szCs w:val="20"/>
          <w:lang w:val="en-GB"/>
        </w:rPr>
        <w:t>Handler/</w:t>
      </w:r>
      <w:proofErr w:type="spellStart"/>
      <w:r w:rsidR="009D49CC">
        <w:rPr>
          <w:rFonts w:ascii="Arial" w:hAnsi="Arial" w:cs="Arial"/>
          <w:color w:val="000000"/>
          <w:sz w:val="20"/>
          <w:szCs w:val="20"/>
          <w:lang w:val="en-GB"/>
        </w:rPr>
        <w:t>dogs’s</w:t>
      </w:r>
      <w:proofErr w:type="spellEnd"/>
      <w:r w:rsidR="009D49CC">
        <w:rPr>
          <w:rFonts w:ascii="Arial" w:hAnsi="Arial" w:cs="Arial"/>
          <w:color w:val="000000"/>
          <w:sz w:val="20"/>
          <w:szCs w:val="20"/>
          <w:lang w:val="en-GB"/>
        </w:rPr>
        <w:t xml:space="preserve"> choice game. </w:t>
      </w:r>
      <w:proofErr w:type="gramStart"/>
      <w:r w:rsidR="009D49CC">
        <w:rPr>
          <w:rFonts w:ascii="Arial" w:hAnsi="Arial" w:cs="Arial"/>
          <w:color w:val="000000"/>
          <w:sz w:val="20"/>
          <w:szCs w:val="20"/>
          <w:lang w:val="en-GB"/>
        </w:rPr>
        <w:t>Must accumulate exactly 21 points using at least 1 jump, 1 round obstacle and 1 contact within the allotted time.</w:t>
      </w:r>
      <w:proofErr w:type="gramEnd"/>
    </w:p>
    <w:p w:rsidR="005007FF" w:rsidRPr="009D21A0" w:rsidRDefault="005007FF" w:rsidP="005007FF">
      <w:pPr>
        <w:ind w:left="-360"/>
        <w:rPr>
          <w:rFonts w:ascii="Arial" w:hAnsi="Arial" w:cs="Arial"/>
          <w:color w:val="000000"/>
          <w:sz w:val="20"/>
          <w:szCs w:val="20"/>
          <w:lang w:val="en-GB"/>
        </w:rPr>
      </w:pPr>
    </w:p>
    <w:p w:rsidR="005007FF" w:rsidRDefault="00F47751" w:rsidP="00CF256B">
      <w:pPr>
        <w:ind w:left="90"/>
        <w:rPr>
          <w:rFonts w:ascii="Arial" w:hAnsi="Arial" w:cs="Arial"/>
          <w:color w:val="000000"/>
          <w:sz w:val="20"/>
          <w:szCs w:val="20"/>
          <w:lang w:val="en-GB"/>
        </w:rPr>
      </w:pPr>
      <w:r>
        <w:rPr>
          <w:rFonts w:ascii="Arial" w:hAnsi="Arial" w:cs="Arial"/>
          <w:b/>
          <w:color w:val="000000"/>
          <w:sz w:val="20"/>
          <w:szCs w:val="20"/>
          <w:lang w:val="en-GB"/>
        </w:rPr>
        <w:t xml:space="preserve">Mute </w:t>
      </w:r>
      <w:r w:rsidR="003423FE">
        <w:rPr>
          <w:rFonts w:ascii="Arial" w:hAnsi="Arial" w:cs="Arial"/>
          <w:b/>
          <w:color w:val="000000"/>
          <w:sz w:val="20"/>
          <w:szCs w:val="20"/>
          <w:lang w:val="en-GB"/>
        </w:rPr>
        <w:t>Ag</w:t>
      </w:r>
      <w:r>
        <w:rPr>
          <w:rFonts w:ascii="Arial" w:hAnsi="Arial" w:cs="Arial"/>
          <w:b/>
          <w:color w:val="000000"/>
          <w:sz w:val="20"/>
          <w:szCs w:val="20"/>
          <w:lang w:val="en-GB"/>
        </w:rPr>
        <w:t>ility</w:t>
      </w:r>
      <w:r w:rsidR="005007FF" w:rsidRPr="009D21A0">
        <w:rPr>
          <w:rFonts w:ascii="Arial" w:hAnsi="Arial" w:cs="Arial"/>
          <w:b/>
          <w:color w:val="000000"/>
          <w:sz w:val="20"/>
          <w:szCs w:val="20"/>
          <w:lang w:val="en-GB"/>
        </w:rPr>
        <w:t xml:space="preserve">: </w:t>
      </w:r>
      <w:r w:rsidR="00CF256B">
        <w:rPr>
          <w:rFonts w:ascii="Arial" w:hAnsi="Arial" w:cs="Arial"/>
          <w:color w:val="000000"/>
          <w:sz w:val="20"/>
          <w:szCs w:val="20"/>
          <w:lang w:val="en-GB"/>
        </w:rPr>
        <w:t xml:space="preserve">Modified standard course that must be completed within the allotted time </w:t>
      </w:r>
      <w:r w:rsidR="00C710DC">
        <w:rPr>
          <w:rFonts w:ascii="Arial" w:hAnsi="Arial" w:cs="Arial"/>
          <w:color w:val="000000"/>
          <w:sz w:val="20"/>
          <w:szCs w:val="20"/>
          <w:lang w:val="en-GB"/>
        </w:rPr>
        <w:t xml:space="preserve">using </w:t>
      </w:r>
      <w:r w:rsidR="00CF256B">
        <w:rPr>
          <w:rFonts w:ascii="Arial" w:hAnsi="Arial" w:cs="Arial"/>
          <w:color w:val="000000"/>
          <w:sz w:val="20"/>
          <w:szCs w:val="20"/>
          <w:lang w:val="en-GB"/>
        </w:rPr>
        <w:t xml:space="preserve">of </w:t>
      </w:r>
      <w:r w:rsidR="00C710DC">
        <w:rPr>
          <w:rFonts w:ascii="Arial" w:hAnsi="Arial" w:cs="Arial"/>
          <w:color w:val="000000"/>
          <w:sz w:val="20"/>
          <w:szCs w:val="20"/>
          <w:lang w:val="en-GB"/>
        </w:rPr>
        <w:t>non-</w:t>
      </w:r>
      <w:r w:rsidR="00CF256B">
        <w:rPr>
          <w:rFonts w:ascii="Arial" w:hAnsi="Arial" w:cs="Arial"/>
          <w:color w:val="000000"/>
          <w:sz w:val="20"/>
          <w:szCs w:val="20"/>
          <w:lang w:val="en-GB"/>
        </w:rPr>
        <w:t xml:space="preserve">audible signals (verbal cues, clapping, </w:t>
      </w:r>
      <w:r w:rsidR="00616664">
        <w:rPr>
          <w:rFonts w:ascii="Arial" w:hAnsi="Arial" w:cs="Arial"/>
          <w:color w:val="000000"/>
          <w:sz w:val="20"/>
          <w:szCs w:val="20"/>
          <w:lang w:val="en-GB"/>
        </w:rPr>
        <w:t>throat clearing, feet stomping, whistles, etc.)</w:t>
      </w:r>
      <w:r w:rsidR="00CF256B">
        <w:rPr>
          <w:rFonts w:ascii="Arial" w:hAnsi="Arial" w:cs="Arial"/>
          <w:color w:val="000000"/>
          <w:sz w:val="20"/>
          <w:szCs w:val="20"/>
          <w:lang w:val="en-GB"/>
        </w:rPr>
        <w:t>.</w:t>
      </w:r>
      <w:r w:rsidR="009D49CC">
        <w:rPr>
          <w:rFonts w:ascii="Arial" w:hAnsi="Arial" w:cs="Arial"/>
          <w:color w:val="000000"/>
          <w:sz w:val="20"/>
          <w:szCs w:val="20"/>
          <w:lang w:val="en-GB"/>
        </w:rPr>
        <w:t xml:space="preserve"> 1 command will be permitted.</w:t>
      </w:r>
    </w:p>
    <w:p w:rsidR="00CF256B" w:rsidRPr="009D21A0" w:rsidRDefault="00CF256B" w:rsidP="00CF256B">
      <w:pPr>
        <w:ind w:left="90"/>
        <w:rPr>
          <w:rFonts w:ascii="Arial" w:hAnsi="Arial" w:cs="Arial"/>
          <w:color w:val="000000"/>
          <w:sz w:val="20"/>
          <w:szCs w:val="20"/>
          <w:lang w:val="en-GB"/>
        </w:rPr>
      </w:pPr>
    </w:p>
    <w:p w:rsidR="005007FF" w:rsidRPr="009D21A0" w:rsidRDefault="00F47751" w:rsidP="005007FF">
      <w:pPr>
        <w:ind w:left="90"/>
        <w:rPr>
          <w:rFonts w:ascii="Arial" w:hAnsi="Arial" w:cs="Arial"/>
          <w:color w:val="000000"/>
          <w:sz w:val="20"/>
          <w:szCs w:val="20"/>
          <w:lang w:val="en-GB"/>
        </w:rPr>
      </w:pPr>
      <w:r w:rsidRPr="00F47751">
        <w:rPr>
          <w:rFonts w:ascii="Arial" w:hAnsi="Arial" w:cs="Arial"/>
          <w:b/>
          <w:color w:val="000000"/>
          <w:sz w:val="20"/>
          <w:szCs w:val="20"/>
          <w:lang w:val="en-GB"/>
        </w:rPr>
        <w:t>Non-Traditional Tunnel Jackpot</w:t>
      </w:r>
      <w:r>
        <w:rPr>
          <w:rFonts w:ascii="Arial" w:hAnsi="Arial" w:cs="Arial"/>
          <w:color w:val="000000"/>
          <w:sz w:val="20"/>
          <w:szCs w:val="20"/>
          <w:lang w:val="en-GB"/>
        </w:rPr>
        <w:t xml:space="preserve">: </w:t>
      </w:r>
      <w:r w:rsidR="005007FF" w:rsidRPr="009D21A0">
        <w:rPr>
          <w:rFonts w:ascii="Arial" w:hAnsi="Arial" w:cs="Arial"/>
          <w:color w:val="000000"/>
          <w:sz w:val="20"/>
          <w:szCs w:val="20"/>
          <w:lang w:val="en-GB"/>
        </w:rPr>
        <w:t xml:space="preserve">Handler/dog’s choice game.  </w:t>
      </w:r>
      <w:r w:rsidR="00C419CA">
        <w:rPr>
          <w:rFonts w:ascii="Arial" w:hAnsi="Arial" w:cs="Arial"/>
          <w:color w:val="000000"/>
          <w:sz w:val="20"/>
          <w:szCs w:val="20"/>
          <w:lang w:val="en-GB"/>
        </w:rPr>
        <w:t>Successfully complete enough obstacles to obtain enough points to qualify.</w:t>
      </w:r>
    </w:p>
    <w:p w:rsidR="005007FF" w:rsidRPr="009D21A0" w:rsidRDefault="005007FF" w:rsidP="005007FF">
      <w:pPr>
        <w:ind w:left="-360"/>
        <w:rPr>
          <w:rFonts w:ascii="Arial" w:hAnsi="Arial" w:cs="Arial"/>
          <w:color w:val="000000"/>
          <w:sz w:val="20"/>
          <w:szCs w:val="20"/>
          <w:lang w:val="en-GB"/>
        </w:rPr>
      </w:pPr>
    </w:p>
    <w:p w:rsidR="005007FF" w:rsidRPr="009D21A0" w:rsidRDefault="005007FF" w:rsidP="005007FF">
      <w:pPr>
        <w:ind w:left="90"/>
        <w:rPr>
          <w:rFonts w:ascii="Arial" w:hAnsi="Arial" w:cs="Arial"/>
          <w:color w:val="000000"/>
          <w:sz w:val="20"/>
          <w:szCs w:val="20"/>
          <w:lang w:val="en-GB"/>
        </w:rPr>
      </w:pPr>
      <w:r w:rsidRPr="009D21A0">
        <w:rPr>
          <w:rFonts w:ascii="Arial" w:hAnsi="Arial" w:cs="Arial"/>
          <w:b/>
          <w:color w:val="000000"/>
          <w:sz w:val="20"/>
          <w:szCs w:val="20"/>
          <w:lang w:val="en-GB"/>
        </w:rPr>
        <w:t xml:space="preserve"> </w:t>
      </w:r>
      <w:r w:rsidR="00F47751">
        <w:rPr>
          <w:rFonts w:ascii="Arial" w:hAnsi="Arial" w:cs="Arial"/>
          <w:b/>
          <w:color w:val="000000"/>
          <w:sz w:val="20"/>
          <w:szCs w:val="20"/>
          <w:lang w:val="en-GB"/>
        </w:rPr>
        <w:t>Jumpers:</w:t>
      </w:r>
      <w:r w:rsidRPr="009D21A0">
        <w:rPr>
          <w:rFonts w:ascii="Arial" w:hAnsi="Arial" w:cs="Arial"/>
          <w:b/>
          <w:color w:val="000000"/>
          <w:sz w:val="20"/>
          <w:szCs w:val="20"/>
          <w:lang w:val="en-GB"/>
        </w:rPr>
        <w:t xml:space="preserve"> </w:t>
      </w:r>
      <w:r w:rsidR="00F47751">
        <w:rPr>
          <w:rFonts w:ascii="Arial" w:hAnsi="Arial" w:cs="Arial"/>
          <w:color w:val="000000"/>
          <w:sz w:val="20"/>
          <w:szCs w:val="20"/>
          <w:lang w:val="en-GB"/>
        </w:rPr>
        <w:t xml:space="preserve">A numbered course </w:t>
      </w:r>
      <w:r w:rsidR="00D43A9A">
        <w:rPr>
          <w:rFonts w:ascii="Arial" w:hAnsi="Arial" w:cs="Arial"/>
          <w:color w:val="000000"/>
          <w:sz w:val="20"/>
          <w:szCs w:val="20"/>
          <w:lang w:val="en-GB"/>
        </w:rPr>
        <w:t>consisting of jumps.</w:t>
      </w:r>
    </w:p>
    <w:p w:rsidR="005007FF" w:rsidRPr="009D21A0" w:rsidRDefault="005007FF" w:rsidP="005007FF">
      <w:pPr>
        <w:ind w:left="-360"/>
        <w:rPr>
          <w:rFonts w:ascii="Arial" w:hAnsi="Arial" w:cs="Arial"/>
          <w:color w:val="000000"/>
          <w:sz w:val="20"/>
          <w:szCs w:val="20"/>
          <w:lang w:val="en-GB"/>
        </w:rPr>
      </w:pPr>
    </w:p>
    <w:p w:rsidR="005007FF" w:rsidRPr="009D21A0" w:rsidRDefault="005007FF" w:rsidP="005007FF">
      <w:pPr>
        <w:ind w:left="90" w:hanging="90"/>
        <w:rPr>
          <w:rFonts w:ascii="Arial" w:hAnsi="Arial" w:cs="Arial"/>
          <w:color w:val="000000"/>
          <w:sz w:val="20"/>
          <w:szCs w:val="20"/>
          <w:lang w:val="en-GB"/>
        </w:rPr>
      </w:pPr>
      <w:r w:rsidRPr="009D21A0">
        <w:rPr>
          <w:rFonts w:ascii="Arial" w:hAnsi="Arial" w:cs="Arial"/>
          <w:b/>
          <w:color w:val="000000"/>
          <w:sz w:val="20"/>
          <w:szCs w:val="20"/>
          <w:lang w:val="en-GB"/>
        </w:rPr>
        <w:t xml:space="preserve">  </w:t>
      </w:r>
      <w:r w:rsidR="00F47751">
        <w:rPr>
          <w:rFonts w:ascii="Arial" w:hAnsi="Arial" w:cs="Arial"/>
          <w:b/>
          <w:color w:val="000000"/>
          <w:sz w:val="20"/>
          <w:szCs w:val="20"/>
          <w:lang w:val="en-GB"/>
        </w:rPr>
        <w:t>Tunnel Snooker</w:t>
      </w:r>
      <w:r w:rsidRPr="009D21A0">
        <w:rPr>
          <w:rFonts w:ascii="Arial" w:hAnsi="Arial" w:cs="Arial"/>
          <w:color w:val="000000"/>
          <w:sz w:val="20"/>
          <w:szCs w:val="20"/>
          <w:lang w:val="en-GB"/>
        </w:rPr>
        <w:t xml:space="preserve">: </w:t>
      </w:r>
      <w:r w:rsidR="00F47751">
        <w:rPr>
          <w:rFonts w:ascii="Arial" w:hAnsi="Arial" w:cs="Arial"/>
          <w:color w:val="000000"/>
          <w:sz w:val="20"/>
          <w:szCs w:val="20"/>
          <w:lang w:val="en-GB"/>
        </w:rPr>
        <w:t>Must do a ‘red’ tunnel, an obstacle, a ‘red’ tunnel an obstacle, another ‘red’ tunnel, an obstacle then finish with a numbered sequence.</w:t>
      </w:r>
      <w:r w:rsidRPr="009D21A0">
        <w:rPr>
          <w:rFonts w:ascii="Arial" w:hAnsi="Arial" w:cs="Arial"/>
          <w:color w:val="000000"/>
          <w:sz w:val="20"/>
          <w:szCs w:val="20"/>
          <w:lang w:val="en-GB"/>
        </w:rPr>
        <w:t xml:space="preserve"> </w:t>
      </w:r>
    </w:p>
    <w:p w:rsidR="005007FF" w:rsidRPr="009D21A0" w:rsidRDefault="005007FF" w:rsidP="005007FF">
      <w:pPr>
        <w:ind w:left="-360"/>
        <w:rPr>
          <w:rFonts w:ascii="Arial" w:hAnsi="Arial" w:cs="Arial"/>
          <w:color w:val="000000"/>
          <w:sz w:val="20"/>
          <w:szCs w:val="20"/>
          <w:lang w:val="en-GB"/>
        </w:rPr>
      </w:pPr>
    </w:p>
    <w:p w:rsidR="005007FF" w:rsidRPr="009D21A0" w:rsidRDefault="005007FF" w:rsidP="00CD3379">
      <w:pPr>
        <w:ind w:left="90" w:hanging="90"/>
        <w:rPr>
          <w:rFonts w:ascii="Arial" w:hAnsi="Arial" w:cs="Arial"/>
          <w:color w:val="000000"/>
          <w:sz w:val="20"/>
          <w:szCs w:val="20"/>
          <w:lang w:val="en-GB"/>
        </w:rPr>
      </w:pPr>
      <w:r w:rsidRPr="009D21A0">
        <w:rPr>
          <w:rFonts w:ascii="Arial" w:hAnsi="Arial" w:cs="Arial"/>
          <w:b/>
          <w:color w:val="000000"/>
          <w:sz w:val="20"/>
          <w:szCs w:val="20"/>
          <w:lang w:val="en-GB"/>
        </w:rPr>
        <w:t xml:space="preserve">  </w:t>
      </w:r>
      <w:r w:rsidR="00F47751">
        <w:rPr>
          <w:rFonts w:ascii="Arial" w:hAnsi="Arial" w:cs="Arial"/>
          <w:b/>
          <w:color w:val="000000"/>
          <w:sz w:val="20"/>
          <w:szCs w:val="20"/>
          <w:lang w:val="en-GB"/>
        </w:rPr>
        <w:t>Beat The Clock</w:t>
      </w:r>
      <w:r w:rsidRPr="009D21A0">
        <w:rPr>
          <w:rFonts w:ascii="Arial" w:hAnsi="Arial" w:cs="Arial"/>
          <w:b/>
          <w:color w:val="000000"/>
          <w:sz w:val="20"/>
          <w:szCs w:val="20"/>
          <w:lang w:val="en-GB"/>
        </w:rPr>
        <w:t>:</w:t>
      </w:r>
      <w:r w:rsidRPr="009D21A0">
        <w:rPr>
          <w:rFonts w:ascii="Arial" w:hAnsi="Arial" w:cs="Arial"/>
          <w:color w:val="000000"/>
          <w:sz w:val="20"/>
          <w:szCs w:val="20"/>
          <w:lang w:val="en-GB"/>
        </w:rPr>
        <w:t xml:space="preserve"> </w:t>
      </w:r>
      <w:r w:rsidR="00CD3379">
        <w:rPr>
          <w:rFonts w:ascii="Arial" w:hAnsi="Arial" w:cs="Arial"/>
          <w:color w:val="000000"/>
          <w:sz w:val="20"/>
          <w:szCs w:val="20"/>
          <w:lang w:val="en-GB"/>
        </w:rPr>
        <w:t xml:space="preserve">The object of the game is to </w:t>
      </w:r>
      <w:r w:rsidR="009B1432">
        <w:rPr>
          <w:rFonts w:ascii="Arial" w:hAnsi="Arial" w:cs="Arial"/>
          <w:color w:val="000000"/>
          <w:sz w:val="20"/>
          <w:szCs w:val="20"/>
          <w:lang w:val="en-GB"/>
        </w:rPr>
        <w:t xml:space="preserve">complete </w:t>
      </w:r>
      <w:r w:rsidR="00CD3379">
        <w:rPr>
          <w:rFonts w:ascii="Arial" w:hAnsi="Arial" w:cs="Arial"/>
          <w:color w:val="000000"/>
          <w:sz w:val="20"/>
          <w:szCs w:val="20"/>
          <w:lang w:val="en-GB"/>
        </w:rPr>
        <w:t>the clock of obstacle</w:t>
      </w:r>
      <w:r w:rsidR="009B1432">
        <w:rPr>
          <w:rFonts w:ascii="Arial" w:hAnsi="Arial" w:cs="Arial"/>
          <w:color w:val="000000"/>
          <w:sz w:val="20"/>
          <w:szCs w:val="20"/>
          <w:lang w:val="en-GB"/>
        </w:rPr>
        <w:t>s</w:t>
      </w:r>
      <w:r w:rsidR="00CD3379">
        <w:rPr>
          <w:rFonts w:ascii="Arial" w:hAnsi="Arial" w:cs="Arial"/>
          <w:color w:val="000000"/>
          <w:sz w:val="20"/>
          <w:szCs w:val="20"/>
          <w:lang w:val="en-GB"/>
        </w:rPr>
        <w:t xml:space="preserve"> within the allotted time. </w:t>
      </w:r>
    </w:p>
    <w:p w:rsidR="005007FF" w:rsidRPr="009D21A0" w:rsidRDefault="005007FF" w:rsidP="005007FF">
      <w:pPr>
        <w:rPr>
          <w:rFonts w:ascii="Arial" w:hAnsi="Arial" w:cs="Arial"/>
          <w:b/>
          <w:color w:val="000000"/>
          <w:sz w:val="20"/>
          <w:szCs w:val="20"/>
          <w:lang w:val="en-GB"/>
        </w:rPr>
      </w:pPr>
    </w:p>
    <w:p w:rsidR="005007FF" w:rsidRPr="009D21A0" w:rsidRDefault="005007FF" w:rsidP="005007FF">
      <w:pPr>
        <w:ind w:left="90" w:hanging="90"/>
        <w:rPr>
          <w:rFonts w:ascii="Arial" w:hAnsi="Arial" w:cs="Arial"/>
          <w:color w:val="000000"/>
          <w:sz w:val="20"/>
          <w:szCs w:val="20"/>
          <w:lang w:val="en-GB"/>
        </w:rPr>
      </w:pPr>
      <w:r w:rsidRPr="009D21A0">
        <w:rPr>
          <w:rFonts w:ascii="Arial" w:hAnsi="Arial" w:cs="Arial"/>
          <w:b/>
          <w:color w:val="000000"/>
          <w:sz w:val="20"/>
          <w:szCs w:val="20"/>
          <w:lang w:val="en-GB"/>
        </w:rPr>
        <w:t xml:space="preserve">  </w:t>
      </w:r>
    </w:p>
    <w:p w:rsidR="00F12011" w:rsidRDefault="00F12011" w:rsidP="007A5E5C">
      <w:pPr>
        <w:autoSpaceDE w:val="0"/>
        <w:autoSpaceDN w:val="0"/>
        <w:adjustRightInd w:val="0"/>
        <w:jc w:val="center"/>
        <w:rPr>
          <w:rFonts w:ascii="Arial" w:hAnsi="Arial" w:cs="Arial"/>
          <w:b/>
          <w:bCs/>
          <w:sz w:val="28"/>
          <w:szCs w:val="28"/>
        </w:rPr>
      </w:pPr>
    </w:p>
    <w:p w:rsidR="00F12011" w:rsidRDefault="00F12011" w:rsidP="007A5E5C">
      <w:pPr>
        <w:autoSpaceDE w:val="0"/>
        <w:autoSpaceDN w:val="0"/>
        <w:adjustRightInd w:val="0"/>
        <w:jc w:val="center"/>
        <w:rPr>
          <w:rFonts w:ascii="Arial" w:hAnsi="Arial" w:cs="Arial"/>
          <w:b/>
          <w:bCs/>
          <w:sz w:val="28"/>
          <w:szCs w:val="28"/>
        </w:rPr>
      </w:pPr>
    </w:p>
    <w:p w:rsidR="00F12011" w:rsidRDefault="00F12011" w:rsidP="007A5E5C">
      <w:pPr>
        <w:autoSpaceDE w:val="0"/>
        <w:autoSpaceDN w:val="0"/>
        <w:adjustRightInd w:val="0"/>
        <w:jc w:val="center"/>
        <w:rPr>
          <w:rFonts w:ascii="Arial" w:hAnsi="Arial" w:cs="Arial"/>
          <w:b/>
          <w:bCs/>
          <w:sz w:val="28"/>
          <w:szCs w:val="28"/>
        </w:rPr>
      </w:pPr>
    </w:p>
    <w:p w:rsidR="00F12011" w:rsidRDefault="00F12011" w:rsidP="007A5E5C">
      <w:pPr>
        <w:autoSpaceDE w:val="0"/>
        <w:autoSpaceDN w:val="0"/>
        <w:adjustRightInd w:val="0"/>
        <w:jc w:val="center"/>
        <w:rPr>
          <w:rFonts w:ascii="Arial" w:hAnsi="Arial" w:cs="Arial"/>
          <w:b/>
          <w:bCs/>
          <w:sz w:val="28"/>
          <w:szCs w:val="28"/>
        </w:rPr>
      </w:pPr>
    </w:p>
    <w:p w:rsidR="00F12011" w:rsidRDefault="00F12011" w:rsidP="007A5E5C">
      <w:pPr>
        <w:autoSpaceDE w:val="0"/>
        <w:autoSpaceDN w:val="0"/>
        <w:adjustRightInd w:val="0"/>
        <w:jc w:val="center"/>
        <w:rPr>
          <w:rFonts w:ascii="Arial" w:hAnsi="Arial" w:cs="Arial"/>
          <w:b/>
          <w:bCs/>
          <w:sz w:val="28"/>
          <w:szCs w:val="28"/>
        </w:rPr>
      </w:pPr>
    </w:p>
    <w:p w:rsidR="00F12011" w:rsidRDefault="00F12011" w:rsidP="007A5E5C">
      <w:pPr>
        <w:autoSpaceDE w:val="0"/>
        <w:autoSpaceDN w:val="0"/>
        <w:adjustRightInd w:val="0"/>
        <w:jc w:val="center"/>
        <w:rPr>
          <w:rFonts w:ascii="Arial" w:hAnsi="Arial" w:cs="Arial"/>
          <w:b/>
          <w:bCs/>
          <w:sz w:val="28"/>
          <w:szCs w:val="28"/>
        </w:rPr>
      </w:pPr>
    </w:p>
    <w:p w:rsidR="007A5E5C" w:rsidRPr="00DC1D3A" w:rsidRDefault="007A5E5C" w:rsidP="007A5E5C">
      <w:pPr>
        <w:autoSpaceDE w:val="0"/>
        <w:autoSpaceDN w:val="0"/>
        <w:adjustRightInd w:val="0"/>
        <w:jc w:val="center"/>
        <w:rPr>
          <w:rFonts w:ascii="Arial" w:hAnsi="Arial" w:cs="Arial"/>
          <w:sz w:val="28"/>
          <w:szCs w:val="28"/>
        </w:rPr>
      </w:pPr>
      <w:r w:rsidRPr="00DC1D3A">
        <w:rPr>
          <w:rFonts w:ascii="Arial" w:hAnsi="Arial" w:cs="Arial"/>
          <w:b/>
          <w:bCs/>
          <w:sz w:val="28"/>
          <w:szCs w:val="28"/>
        </w:rPr>
        <w:t>Mark Your Calendar!</w:t>
      </w:r>
    </w:p>
    <w:p w:rsidR="007A5E5C" w:rsidRPr="00DC1D3A" w:rsidRDefault="007A5E5C" w:rsidP="007A5E5C">
      <w:pPr>
        <w:autoSpaceDE w:val="0"/>
        <w:autoSpaceDN w:val="0"/>
        <w:adjustRightInd w:val="0"/>
        <w:rPr>
          <w:rFonts w:ascii="Arial" w:hAnsi="Arial" w:cs="Arial"/>
          <w:sz w:val="22"/>
          <w:szCs w:val="22"/>
        </w:rPr>
      </w:pPr>
    </w:p>
    <w:p w:rsidR="007A5E5C" w:rsidRDefault="007A5E5C" w:rsidP="007A5E5C">
      <w:pPr>
        <w:autoSpaceDE w:val="0"/>
        <w:autoSpaceDN w:val="0"/>
        <w:adjustRightInd w:val="0"/>
        <w:ind w:left="-360"/>
        <w:jc w:val="center"/>
        <w:rPr>
          <w:rFonts w:ascii="Arial" w:hAnsi="Arial" w:cs="Arial"/>
          <w:sz w:val="28"/>
          <w:szCs w:val="28"/>
        </w:rPr>
      </w:pPr>
      <w:r w:rsidRPr="00DC1D3A">
        <w:rPr>
          <w:rFonts w:ascii="Arial" w:hAnsi="Arial" w:cs="Arial"/>
          <w:sz w:val="28"/>
          <w:szCs w:val="28"/>
        </w:rPr>
        <w:t>The 201</w:t>
      </w:r>
      <w:r w:rsidR="00F12011">
        <w:rPr>
          <w:rFonts w:ascii="Arial" w:hAnsi="Arial" w:cs="Arial"/>
          <w:sz w:val="28"/>
          <w:szCs w:val="28"/>
        </w:rPr>
        <w:t>3</w:t>
      </w:r>
      <w:r w:rsidRPr="00DC1D3A">
        <w:rPr>
          <w:rFonts w:ascii="Arial" w:hAnsi="Arial" w:cs="Arial"/>
          <w:sz w:val="28"/>
          <w:szCs w:val="28"/>
        </w:rPr>
        <w:t xml:space="preserve"> TDAA Petit Prix </w:t>
      </w:r>
      <w:r>
        <w:rPr>
          <w:rFonts w:ascii="Arial" w:hAnsi="Arial" w:cs="Arial"/>
          <w:sz w:val="28"/>
          <w:szCs w:val="28"/>
        </w:rPr>
        <w:t xml:space="preserve">Championship </w:t>
      </w:r>
      <w:r w:rsidRPr="00DC1D3A">
        <w:rPr>
          <w:rFonts w:ascii="Arial" w:hAnsi="Arial" w:cs="Arial"/>
          <w:sz w:val="28"/>
          <w:szCs w:val="28"/>
        </w:rPr>
        <w:t>is scheduled for</w:t>
      </w:r>
    </w:p>
    <w:p w:rsidR="007A5E5C" w:rsidRDefault="007A5E5C" w:rsidP="007A5E5C">
      <w:pPr>
        <w:autoSpaceDE w:val="0"/>
        <w:autoSpaceDN w:val="0"/>
        <w:adjustRightInd w:val="0"/>
        <w:ind w:left="-360"/>
        <w:jc w:val="center"/>
        <w:rPr>
          <w:rFonts w:ascii="Arial" w:hAnsi="Arial" w:cs="Arial"/>
          <w:sz w:val="28"/>
          <w:szCs w:val="28"/>
        </w:rPr>
      </w:pPr>
      <w:r w:rsidRPr="00DC1D3A">
        <w:rPr>
          <w:rFonts w:ascii="Arial" w:hAnsi="Arial" w:cs="Arial"/>
          <w:sz w:val="28"/>
          <w:szCs w:val="28"/>
        </w:rPr>
        <w:t xml:space="preserve">October </w:t>
      </w:r>
      <w:r>
        <w:rPr>
          <w:rFonts w:ascii="Arial" w:hAnsi="Arial" w:cs="Arial"/>
          <w:sz w:val="28"/>
          <w:szCs w:val="28"/>
        </w:rPr>
        <w:t>2</w:t>
      </w:r>
      <w:r w:rsidR="00F12011">
        <w:rPr>
          <w:rFonts w:ascii="Arial" w:hAnsi="Arial" w:cs="Arial"/>
          <w:sz w:val="28"/>
          <w:szCs w:val="28"/>
        </w:rPr>
        <w:t>5</w:t>
      </w:r>
      <w:r w:rsidRPr="00DC1D3A">
        <w:rPr>
          <w:rFonts w:ascii="Arial" w:hAnsi="Arial" w:cs="Arial"/>
          <w:sz w:val="28"/>
          <w:szCs w:val="28"/>
        </w:rPr>
        <w:t xml:space="preserve">th, </w:t>
      </w:r>
      <w:r>
        <w:rPr>
          <w:rFonts w:ascii="Arial" w:hAnsi="Arial" w:cs="Arial"/>
          <w:sz w:val="28"/>
          <w:szCs w:val="28"/>
        </w:rPr>
        <w:t>2</w:t>
      </w:r>
      <w:r w:rsidR="00F12011">
        <w:rPr>
          <w:rFonts w:ascii="Arial" w:hAnsi="Arial" w:cs="Arial"/>
          <w:sz w:val="28"/>
          <w:szCs w:val="28"/>
        </w:rPr>
        <w:t>6</w:t>
      </w:r>
      <w:r w:rsidRPr="00DC1D3A">
        <w:rPr>
          <w:rFonts w:ascii="Arial" w:hAnsi="Arial" w:cs="Arial"/>
          <w:sz w:val="28"/>
          <w:szCs w:val="28"/>
        </w:rPr>
        <w:t xml:space="preserve">th, </w:t>
      </w:r>
      <w:r>
        <w:rPr>
          <w:rFonts w:ascii="Arial" w:hAnsi="Arial" w:cs="Arial"/>
          <w:sz w:val="28"/>
          <w:szCs w:val="28"/>
        </w:rPr>
        <w:t>2</w:t>
      </w:r>
      <w:r w:rsidR="00F12011">
        <w:rPr>
          <w:rFonts w:ascii="Arial" w:hAnsi="Arial" w:cs="Arial"/>
          <w:sz w:val="28"/>
          <w:szCs w:val="28"/>
        </w:rPr>
        <w:t>7</w:t>
      </w:r>
      <w:r w:rsidRPr="00DC1D3A">
        <w:rPr>
          <w:rFonts w:ascii="Arial" w:hAnsi="Arial" w:cs="Arial"/>
          <w:sz w:val="28"/>
          <w:szCs w:val="28"/>
        </w:rPr>
        <w:t>th 201</w:t>
      </w:r>
      <w:r w:rsidR="00F12011">
        <w:rPr>
          <w:rFonts w:ascii="Arial" w:hAnsi="Arial" w:cs="Arial"/>
          <w:sz w:val="28"/>
          <w:szCs w:val="28"/>
        </w:rPr>
        <w:t>3</w:t>
      </w:r>
      <w:r w:rsidRPr="00DC1D3A">
        <w:rPr>
          <w:rFonts w:ascii="Arial" w:hAnsi="Arial" w:cs="Arial"/>
          <w:sz w:val="28"/>
          <w:szCs w:val="28"/>
        </w:rPr>
        <w:t>;</w:t>
      </w:r>
    </w:p>
    <w:p w:rsidR="007A5E5C" w:rsidRDefault="007A5E5C" w:rsidP="007A5E5C">
      <w:pPr>
        <w:autoSpaceDE w:val="0"/>
        <w:autoSpaceDN w:val="0"/>
        <w:adjustRightInd w:val="0"/>
        <w:ind w:left="-360"/>
        <w:jc w:val="center"/>
        <w:rPr>
          <w:rFonts w:ascii="Arial" w:hAnsi="Arial" w:cs="Arial"/>
          <w:sz w:val="28"/>
          <w:szCs w:val="28"/>
        </w:rPr>
      </w:pPr>
      <w:r w:rsidRPr="00DC1D3A">
        <w:rPr>
          <w:rFonts w:ascii="Arial" w:hAnsi="Arial" w:cs="Arial"/>
          <w:sz w:val="28"/>
          <w:szCs w:val="28"/>
        </w:rPr>
        <w:t xml:space="preserve"> </w:t>
      </w:r>
      <w:proofErr w:type="gramStart"/>
      <w:r w:rsidRPr="00DC1D3A">
        <w:rPr>
          <w:rFonts w:ascii="Arial" w:hAnsi="Arial" w:cs="Arial"/>
          <w:sz w:val="28"/>
          <w:szCs w:val="28"/>
        </w:rPr>
        <w:t>in</w:t>
      </w:r>
      <w:proofErr w:type="gramEnd"/>
      <w:r w:rsidRPr="00DC1D3A">
        <w:rPr>
          <w:rFonts w:ascii="Arial" w:hAnsi="Arial" w:cs="Arial"/>
          <w:sz w:val="28"/>
          <w:szCs w:val="28"/>
        </w:rPr>
        <w:t xml:space="preserve"> </w:t>
      </w:r>
      <w:smartTag w:uri="urn:schemas-microsoft-com:office:smarttags" w:element="place">
        <w:smartTag w:uri="urn:schemas-microsoft-com:office:smarttags" w:element="City">
          <w:r>
            <w:rPr>
              <w:rFonts w:ascii="Arial" w:hAnsi="Arial" w:cs="Arial"/>
              <w:sz w:val="28"/>
              <w:szCs w:val="28"/>
            </w:rPr>
            <w:t>Latrobe</w:t>
          </w:r>
        </w:smartTag>
        <w:r w:rsidRPr="00DC1D3A">
          <w:rPr>
            <w:rFonts w:ascii="Arial" w:hAnsi="Arial" w:cs="Arial"/>
            <w:sz w:val="28"/>
            <w:szCs w:val="28"/>
          </w:rPr>
          <w:t xml:space="preserve">, </w:t>
        </w:r>
        <w:smartTag w:uri="urn:schemas-microsoft-com:office:smarttags" w:element="State">
          <w:r>
            <w:rPr>
              <w:rFonts w:ascii="Arial" w:hAnsi="Arial" w:cs="Arial"/>
              <w:sz w:val="28"/>
              <w:szCs w:val="28"/>
            </w:rPr>
            <w:t>Pa.</w:t>
          </w:r>
        </w:smartTag>
      </w:smartTag>
    </w:p>
    <w:p w:rsidR="007A5E5C" w:rsidRPr="00DC1D3A" w:rsidRDefault="007A5E5C" w:rsidP="00F12011">
      <w:pPr>
        <w:autoSpaceDE w:val="0"/>
        <w:autoSpaceDN w:val="0"/>
        <w:adjustRightInd w:val="0"/>
        <w:ind w:left="-360" w:firstLine="360"/>
        <w:jc w:val="center"/>
        <w:rPr>
          <w:bCs/>
          <w:color w:val="000000"/>
          <w:sz w:val="28"/>
          <w:szCs w:val="28"/>
        </w:rPr>
      </w:pPr>
      <w:r w:rsidRPr="00DC1D3A">
        <w:rPr>
          <w:rFonts w:ascii="Arial" w:hAnsi="Arial" w:cs="Arial"/>
          <w:sz w:val="28"/>
          <w:szCs w:val="28"/>
        </w:rPr>
        <w:t xml:space="preserve">Additional information, Tournament Rules, and the premium list will be available soon at </w:t>
      </w:r>
      <w:hyperlink r:id="rId14" w:history="1">
        <w:r w:rsidRPr="005A7D87">
          <w:rPr>
            <w:rStyle w:val="Hyperlink"/>
            <w:rFonts w:ascii="Arial" w:hAnsi="Arial" w:cs="Arial"/>
            <w:sz w:val="28"/>
            <w:szCs w:val="28"/>
          </w:rPr>
          <w:t>http://www.k9tdaa.com</w:t>
        </w:r>
      </w:hyperlink>
    </w:p>
    <w:p w:rsidR="005007FF" w:rsidRDefault="005007FF" w:rsidP="005007FF"/>
    <w:p w:rsidR="005007FF" w:rsidRDefault="005007FF" w:rsidP="005007FF"/>
    <w:p w:rsidR="005007FF" w:rsidRDefault="005007FF" w:rsidP="005007FF">
      <w:pPr>
        <w:rPr>
          <w:sz w:val="20"/>
          <w:szCs w:val="20"/>
        </w:rPr>
      </w:pPr>
    </w:p>
    <w:p w:rsidR="00380FF1" w:rsidRDefault="00380FF1" w:rsidP="00380FF1"/>
    <w:p w:rsidR="00380FF1" w:rsidRDefault="00380FF1" w:rsidP="00380FF1"/>
    <w:p w:rsidR="00380FF1" w:rsidRDefault="00380FF1" w:rsidP="00380FF1"/>
    <w:p w:rsidR="00E841BA" w:rsidRDefault="00E841BA" w:rsidP="00380FF1"/>
    <w:p w:rsidR="00E841BA" w:rsidRDefault="00E841BA" w:rsidP="00380FF1"/>
    <w:p w:rsidR="00C419CA" w:rsidRDefault="00C419CA" w:rsidP="00380FF1"/>
    <w:p w:rsidR="00E841BA" w:rsidRDefault="00E841BA" w:rsidP="00380FF1"/>
    <w:p w:rsidR="00E841BA" w:rsidRDefault="00E841BA" w:rsidP="00380FF1"/>
    <w:p w:rsidR="00616664" w:rsidRDefault="00616664" w:rsidP="00F12011">
      <w:pPr>
        <w:ind w:left="-540"/>
        <w:jc w:val="center"/>
        <w:rPr>
          <w:rFonts w:ascii="Arial" w:hAnsi="Arial" w:cs="Arial"/>
          <w:b/>
          <w:bCs/>
          <w:sz w:val="20"/>
          <w:szCs w:val="20"/>
        </w:rPr>
      </w:pPr>
    </w:p>
    <w:p w:rsidR="00F12011" w:rsidRPr="001E46D3" w:rsidRDefault="00F12011" w:rsidP="00F12011">
      <w:pPr>
        <w:ind w:left="-540"/>
        <w:jc w:val="center"/>
        <w:rPr>
          <w:rFonts w:ascii="Arial" w:hAnsi="Arial" w:cs="Arial"/>
          <w:b/>
          <w:bCs/>
          <w:sz w:val="20"/>
          <w:szCs w:val="20"/>
        </w:rPr>
      </w:pPr>
      <w:r w:rsidRPr="001E46D3">
        <w:rPr>
          <w:rFonts w:ascii="Arial" w:hAnsi="Arial" w:cs="Arial"/>
          <w:b/>
          <w:bCs/>
          <w:sz w:val="20"/>
          <w:szCs w:val="20"/>
        </w:rPr>
        <w:lastRenderedPageBreak/>
        <w:t>Official Teacup Dogs Agility Association Entry Form</w:t>
      </w:r>
    </w:p>
    <w:p w:rsidR="00F12011" w:rsidRPr="001E46D3" w:rsidRDefault="00F12011" w:rsidP="00F12011">
      <w:pPr>
        <w:autoSpaceDE w:val="0"/>
        <w:autoSpaceDN w:val="0"/>
        <w:adjustRightInd w:val="0"/>
        <w:ind w:left="-540"/>
        <w:jc w:val="center"/>
        <w:rPr>
          <w:rFonts w:ascii="Arial" w:hAnsi="Arial" w:cs="Arial"/>
          <w:b/>
          <w:bCs/>
        </w:rPr>
      </w:pPr>
      <w:proofErr w:type="spellStart"/>
      <w:r w:rsidRPr="001E46D3">
        <w:rPr>
          <w:rFonts w:ascii="Arial" w:hAnsi="Arial" w:cs="Arial"/>
          <w:b/>
          <w:bCs/>
        </w:rPr>
        <w:t>Pawsable</w:t>
      </w:r>
      <w:proofErr w:type="spellEnd"/>
      <w:r w:rsidRPr="001E46D3">
        <w:rPr>
          <w:rFonts w:ascii="Arial" w:hAnsi="Arial" w:cs="Arial"/>
          <w:b/>
          <w:bCs/>
        </w:rPr>
        <w:t xml:space="preserve"> K9 </w:t>
      </w:r>
      <w:proofErr w:type="gramStart"/>
      <w:r w:rsidRPr="001E46D3">
        <w:rPr>
          <w:rFonts w:ascii="Arial" w:hAnsi="Arial" w:cs="Arial"/>
          <w:b/>
          <w:bCs/>
        </w:rPr>
        <w:t>Events  TDAA</w:t>
      </w:r>
      <w:proofErr w:type="gramEnd"/>
      <w:r w:rsidRPr="001E46D3">
        <w:rPr>
          <w:rFonts w:ascii="Arial" w:hAnsi="Arial" w:cs="Arial"/>
          <w:b/>
          <w:bCs/>
        </w:rPr>
        <w:t xml:space="preserve"> TRIAL series March –May, 2013</w:t>
      </w:r>
    </w:p>
    <w:p w:rsidR="00F12011" w:rsidRPr="001E46D3" w:rsidRDefault="00F12011" w:rsidP="00F12011">
      <w:pPr>
        <w:autoSpaceDE w:val="0"/>
        <w:autoSpaceDN w:val="0"/>
        <w:adjustRightInd w:val="0"/>
        <w:ind w:left="-540"/>
        <w:jc w:val="center"/>
        <w:rPr>
          <w:rFonts w:ascii="Arial" w:hAnsi="Arial" w:cs="Arial"/>
          <w:b/>
          <w:bCs/>
          <w:sz w:val="20"/>
          <w:szCs w:val="20"/>
          <w:u w:val="single"/>
        </w:rPr>
      </w:pPr>
      <w:r w:rsidRPr="001E46D3">
        <w:rPr>
          <w:rFonts w:ascii="Arial" w:hAnsi="Arial" w:cs="Arial"/>
          <w:b/>
          <w:bCs/>
        </w:rPr>
        <w:t xml:space="preserve">  </w:t>
      </w:r>
      <w:r w:rsidRPr="001E46D3">
        <w:rPr>
          <w:rFonts w:ascii="Arial" w:hAnsi="Arial" w:cs="Arial"/>
          <w:bCs/>
          <w:sz w:val="20"/>
          <w:szCs w:val="20"/>
        </w:rPr>
        <w:t xml:space="preserve"> </w:t>
      </w:r>
      <w:r w:rsidRPr="001E46D3">
        <w:rPr>
          <w:rFonts w:ascii="Arial" w:hAnsi="Arial" w:cs="Arial"/>
          <w:b/>
          <w:bCs/>
          <w:sz w:val="20"/>
          <w:szCs w:val="20"/>
        </w:rPr>
        <w:t xml:space="preserve">Make Entry Fees Payable in US Funds to: </w:t>
      </w:r>
      <w:r w:rsidRPr="001E46D3">
        <w:rPr>
          <w:rFonts w:ascii="Arial" w:hAnsi="Arial" w:cs="Arial"/>
          <w:b/>
          <w:bCs/>
          <w:sz w:val="20"/>
          <w:szCs w:val="20"/>
          <w:u w:val="single"/>
        </w:rPr>
        <w:t>N. Lamming</w:t>
      </w:r>
    </w:p>
    <w:p w:rsidR="00F12011" w:rsidRPr="001E46D3" w:rsidRDefault="00F12011" w:rsidP="00F12011">
      <w:pPr>
        <w:autoSpaceDE w:val="0"/>
        <w:autoSpaceDN w:val="0"/>
        <w:adjustRightInd w:val="0"/>
        <w:ind w:left="-540"/>
        <w:jc w:val="center"/>
        <w:rPr>
          <w:rFonts w:ascii="Arial" w:hAnsi="Arial" w:cs="Arial"/>
          <w:b/>
          <w:bCs/>
        </w:rPr>
      </w:pPr>
      <w:r w:rsidRPr="001E46D3">
        <w:rPr>
          <w:rFonts w:ascii="Arial" w:hAnsi="Arial" w:cs="Arial"/>
          <w:bCs/>
          <w:sz w:val="20"/>
          <w:szCs w:val="20"/>
        </w:rPr>
        <w:t xml:space="preserve">Mail Entries to:  </w:t>
      </w:r>
      <w:proofErr w:type="spellStart"/>
      <w:r w:rsidRPr="001E46D3">
        <w:rPr>
          <w:rFonts w:ascii="Arial" w:hAnsi="Arial" w:cs="Arial"/>
          <w:bCs/>
          <w:sz w:val="20"/>
          <w:szCs w:val="20"/>
        </w:rPr>
        <w:t>Natalene</w:t>
      </w:r>
      <w:proofErr w:type="spellEnd"/>
      <w:r w:rsidRPr="001E46D3">
        <w:rPr>
          <w:rFonts w:ascii="Arial" w:hAnsi="Arial" w:cs="Arial"/>
          <w:bCs/>
          <w:sz w:val="20"/>
          <w:szCs w:val="20"/>
        </w:rPr>
        <w:t xml:space="preserve"> Lamming, 290 </w:t>
      </w:r>
      <w:proofErr w:type="spellStart"/>
      <w:r w:rsidRPr="001E46D3">
        <w:rPr>
          <w:rFonts w:ascii="Arial" w:hAnsi="Arial" w:cs="Arial"/>
          <w:bCs/>
          <w:sz w:val="20"/>
          <w:szCs w:val="20"/>
        </w:rPr>
        <w:t>Sweetmans</w:t>
      </w:r>
      <w:proofErr w:type="spellEnd"/>
      <w:r w:rsidRPr="001E46D3">
        <w:rPr>
          <w:rFonts w:ascii="Arial" w:hAnsi="Arial" w:cs="Arial"/>
          <w:bCs/>
          <w:sz w:val="20"/>
          <w:szCs w:val="20"/>
        </w:rPr>
        <w:t xml:space="preserve"> </w:t>
      </w:r>
      <w:proofErr w:type="spellStart"/>
      <w:r w:rsidRPr="001E46D3">
        <w:rPr>
          <w:rFonts w:ascii="Arial" w:hAnsi="Arial" w:cs="Arial"/>
          <w:bCs/>
          <w:sz w:val="20"/>
          <w:szCs w:val="20"/>
        </w:rPr>
        <w:t>Lane</w:t>
      </w:r>
      <w:proofErr w:type="gramStart"/>
      <w:r w:rsidRPr="001E46D3">
        <w:rPr>
          <w:rFonts w:ascii="Arial" w:hAnsi="Arial" w:cs="Arial"/>
          <w:bCs/>
          <w:sz w:val="20"/>
          <w:szCs w:val="20"/>
        </w:rPr>
        <w:t>,Millstone</w:t>
      </w:r>
      <w:proofErr w:type="spellEnd"/>
      <w:proofErr w:type="gramEnd"/>
      <w:r w:rsidRPr="001E46D3">
        <w:rPr>
          <w:rFonts w:ascii="Arial" w:hAnsi="Arial" w:cs="Arial"/>
          <w:bCs/>
          <w:sz w:val="20"/>
          <w:szCs w:val="20"/>
        </w:rPr>
        <w:t xml:space="preserve"> </w:t>
      </w:r>
      <w:proofErr w:type="spellStart"/>
      <w:r w:rsidRPr="001E46D3">
        <w:rPr>
          <w:rFonts w:ascii="Arial" w:hAnsi="Arial" w:cs="Arial"/>
          <w:bCs/>
          <w:sz w:val="20"/>
          <w:szCs w:val="20"/>
        </w:rPr>
        <w:t>Twp.,</w:t>
      </w:r>
      <w:smartTag w:uri="urn:schemas-microsoft-com:office:smarttags" w:element="State">
        <w:r w:rsidRPr="001E46D3">
          <w:rPr>
            <w:rFonts w:ascii="Arial" w:hAnsi="Arial" w:cs="Arial"/>
            <w:bCs/>
            <w:sz w:val="20"/>
            <w:szCs w:val="20"/>
          </w:rPr>
          <w:t>N.J</w:t>
        </w:r>
        <w:proofErr w:type="spellEnd"/>
        <w:r w:rsidRPr="001E46D3">
          <w:rPr>
            <w:rFonts w:ascii="Arial" w:hAnsi="Arial" w:cs="Arial"/>
            <w:bCs/>
            <w:sz w:val="20"/>
            <w:szCs w:val="20"/>
          </w:rPr>
          <w:t>.</w:t>
        </w:r>
      </w:smartTag>
      <w:r w:rsidRPr="001E46D3">
        <w:rPr>
          <w:rFonts w:ascii="Arial" w:hAnsi="Arial" w:cs="Arial"/>
          <w:bCs/>
          <w:sz w:val="20"/>
          <w:szCs w:val="20"/>
        </w:rPr>
        <w:t xml:space="preserve"> </w:t>
      </w:r>
      <w:smartTag w:uri="urn:schemas-microsoft-com:office:smarttags" w:element="PostalCode">
        <w:r w:rsidRPr="001E46D3">
          <w:rPr>
            <w:rFonts w:ascii="Arial" w:hAnsi="Arial" w:cs="Arial"/>
            <w:bCs/>
            <w:sz w:val="20"/>
            <w:szCs w:val="20"/>
          </w:rPr>
          <w:t>08535</w:t>
        </w:r>
      </w:smartTag>
    </w:p>
    <w:p w:rsidR="00F12011" w:rsidRPr="001E46D3" w:rsidRDefault="00F12011" w:rsidP="00F12011">
      <w:pPr>
        <w:autoSpaceDE w:val="0"/>
        <w:autoSpaceDN w:val="0"/>
        <w:adjustRightInd w:val="0"/>
        <w:ind w:left="-540"/>
        <w:jc w:val="center"/>
        <w:rPr>
          <w:rFonts w:ascii="Arial" w:hAnsi="Arial" w:cs="Arial"/>
          <w:sz w:val="16"/>
          <w:szCs w:val="16"/>
        </w:rPr>
      </w:pPr>
      <w:r w:rsidRPr="001E46D3">
        <w:rPr>
          <w:rFonts w:ascii="Arial" w:hAnsi="Arial" w:cs="Arial"/>
          <w:bCs/>
          <w:sz w:val="20"/>
          <w:szCs w:val="20"/>
        </w:rPr>
        <w:t>Pre-entries must be received 5 days before trial day</w:t>
      </w:r>
    </w:p>
    <w:p w:rsidR="00916A43" w:rsidRDefault="00916A43" w:rsidP="00916A43">
      <w:pPr>
        <w:autoSpaceDE w:val="0"/>
        <w:autoSpaceDN w:val="0"/>
        <w:adjustRightInd w:val="0"/>
        <w:ind w:left="-720" w:firstLine="720"/>
        <w:jc w:val="center"/>
        <w:rPr>
          <w:sz w:val="20"/>
          <w:szCs w:val="20"/>
        </w:rPr>
      </w:pPr>
    </w:p>
    <w:p w:rsidR="00F12011" w:rsidRPr="00562991" w:rsidRDefault="00F12011" w:rsidP="001E46D3">
      <w:pPr>
        <w:autoSpaceDE w:val="0"/>
        <w:autoSpaceDN w:val="0"/>
        <w:adjustRightInd w:val="0"/>
        <w:ind w:left="-720" w:firstLine="720"/>
        <w:rPr>
          <w:b/>
          <w:bCs/>
          <w:sz w:val="20"/>
          <w:szCs w:val="20"/>
        </w:rPr>
      </w:pPr>
      <w:r w:rsidRPr="00562991">
        <w:rPr>
          <w:sz w:val="20"/>
          <w:szCs w:val="20"/>
        </w:rPr>
        <w:t>Actual Owner(s) (Please Print</w:t>
      </w:r>
      <w:proofErr w:type="gramStart"/>
      <w:r w:rsidRPr="00562991">
        <w:rPr>
          <w:sz w:val="20"/>
          <w:szCs w:val="20"/>
        </w:rPr>
        <w:t>)_</w:t>
      </w:r>
      <w:proofErr w:type="gramEnd"/>
      <w:r w:rsidRPr="00562991">
        <w:rPr>
          <w:sz w:val="20"/>
          <w:szCs w:val="20"/>
        </w:rPr>
        <w:t>______________________</w:t>
      </w:r>
      <w:r>
        <w:rPr>
          <w:sz w:val="20"/>
          <w:szCs w:val="20"/>
        </w:rPr>
        <w:t>___</w:t>
      </w:r>
      <w:r w:rsidRPr="00562991">
        <w:rPr>
          <w:sz w:val="20"/>
          <w:szCs w:val="20"/>
        </w:rPr>
        <w:t>________________</w:t>
      </w:r>
      <w:r w:rsidR="001E46D3">
        <w:rPr>
          <w:sz w:val="20"/>
          <w:szCs w:val="20"/>
        </w:rPr>
        <w:t>_____________________________</w:t>
      </w:r>
      <w:r w:rsidRPr="00562991">
        <w:rPr>
          <w:sz w:val="20"/>
          <w:szCs w:val="20"/>
        </w:rPr>
        <w:t>_</w:t>
      </w:r>
    </w:p>
    <w:p w:rsidR="00F12011" w:rsidRPr="00B94C59" w:rsidRDefault="005F2C7C" w:rsidP="00F12011">
      <w:pPr>
        <w:autoSpaceDE w:val="0"/>
        <w:autoSpaceDN w:val="0"/>
        <w:adjustRightInd w:val="0"/>
        <w:ind w:left="-720" w:firstLine="720"/>
        <w:rPr>
          <w:sz w:val="18"/>
          <w:szCs w:val="18"/>
        </w:rPr>
      </w:pPr>
      <w:r w:rsidRPr="00D36902">
        <w:rPr>
          <w:b/>
          <w:bCs/>
          <w:sz w:val="18"/>
          <w:szCs w:val="18"/>
        </w:rPr>
        <w:fldChar w:fldCharType="begin">
          <w:ffData>
            <w:name w:val="Check1"/>
            <w:enabled/>
            <w:calcOnExit w:val="0"/>
            <w:checkBox>
              <w:sizeAuto/>
              <w:default w:val="0"/>
            </w:checkBox>
          </w:ffData>
        </w:fldChar>
      </w:r>
      <w:r w:rsidR="00F12011" w:rsidRPr="00D36902">
        <w:rPr>
          <w:b/>
          <w:bCs/>
          <w:sz w:val="18"/>
          <w:szCs w:val="18"/>
        </w:rPr>
        <w:instrText xml:space="preserve"> FORMCHECKBOX </w:instrText>
      </w:r>
      <w:r>
        <w:rPr>
          <w:b/>
          <w:bCs/>
          <w:sz w:val="18"/>
          <w:szCs w:val="18"/>
        </w:rPr>
      </w:r>
      <w:r>
        <w:rPr>
          <w:b/>
          <w:bCs/>
          <w:sz w:val="18"/>
          <w:szCs w:val="18"/>
        </w:rPr>
        <w:fldChar w:fldCharType="separate"/>
      </w:r>
      <w:r w:rsidRPr="00D36902">
        <w:rPr>
          <w:b/>
          <w:bCs/>
          <w:sz w:val="18"/>
          <w:szCs w:val="18"/>
        </w:rPr>
        <w:fldChar w:fldCharType="end"/>
      </w:r>
      <w:r w:rsidR="00F12011">
        <w:rPr>
          <w:b/>
          <w:bCs/>
          <w:sz w:val="18"/>
          <w:szCs w:val="18"/>
        </w:rPr>
        <w:t xml:space="preserve"> </w:t>
      </w:r>
      <w:proofErr w:type="gramStart"/>
      <w:r w:rsidR="00F12011">
        <w:rPr>
          <w:bCs/>
          <w:sz w:val="18"/>
          <w:szCs w:val="18"/>
        </w:rPr>
        <w:t>check</w:t>
      </w:r>
      <w:proofErr w:type="gramEnd"/>
      <w:r w:rsidR="00F12011">
        <w:rPr>
          <w:bCs/>
          <w:sz w:val="18"/>
          <w:szCs w:val="18"/>
        </w:rPr>
        <w:t xml:space="preserve"> if Disabled Handler (see paragraph on Disabled Handler above and supply proof)</w:t>
      </w:r>
    </w:p>
    <w:p w:rsidR="00F12011" w:rsidRPr="00562991" w:rsidRDefault="00F12011" w:rsidP="00444AD1">
      <w:pPr>
        <w:autoSpaceDE w:val="0"/>
        <w:autoSpaceDN w:val="0"/>
        <w:adjustRightInd w:val="0"/>
        <w:spacing w:before="120"/>
        <w:rPr>
          <w:sz w:val="20"/>
          <w:szCs w:val="20"/>
        </w:rPr>
      </w:pPr>
      <w:r w:rsidRPr="00562991">
        <w:rPr>
          <w:sz w:val="20"/>
          <w:szCs w:val="20"/>
        </w:rPr>
        <w:t>________________________________</w:t>
      </w:r>
      <w:r>
        <w:rPr>
          <w:sz w:val="20"/>
          <w:szCs w:val="20"/>
        </w:rPr>
        <w:t>__</w:t>
      </w:r>
      <w:r w:rsidRPr="00562991">
        <w:rPr>
          <w:sz w:val="20"/>
          <w:szCs w:val="20"/>
        </w:rPr>
        <w:t>________</w:t>
      </w:r>
      <w:r>
        <w:rPr>
          <w:sz w:val="20"/>
          <w:szCs w:val="20"/>
        </w:rPr>
        <w:t>____</w:t>
      </w:r>
      <w:r w:rsidR="001E46D3">
        <w:rPr>
          <w:sz w:val="20"/>
          <w:szCs w:val="20"/>
        </w:rPr>
        <w:t>_________________________________________________</w:t>
      </w:r>
    </w:p>
    <w:p w:rsidR="00F12011" w:rsidRPr="001E46D3" w:rsidRDefault="001E46D3" w:rsidP="001E46D3">
      <w:pPr>
        <w:autoSpaceDE w:val="0"/>
        <w:autoSpaceDN w:val="0"/>
        <w:adjustRightInd w:val="0"/>
        <w:ind w:left="-540"/>
        <w:rPr>
          <w:sz w:val="16"/>
          <w:szCs w:val="16"/>
        </w:rPr>
      </w:pPr>
      <w:r>
        <w:rPr>
          <w:sz w:val="16"/>
          <w:szCs w:val="16"/>
        </w:rPr>
        <w:tab/>
      </w:r>
      <w:r w:rsidRPr="00AE0824">
        <w:rPr>
          <w:rFonts w:ascii="Arial" w:hAnsi="Arial" w:cs="Arial"/>
          <w:sz w:val="16"/>
          <w:szCs w:val="16"/>
        </w:rPr>
        <w:t>Street Address                                                                                                                                 City/State/Zip</w:t>
      </w:r>
    </w:p>
    <w:p w:rsidR="001E46D3" w:rsidRDefault="00F12011" w:rsidP="00444AD1">
      <w:pPr>
        <w:autoSpaceDE w:val="0"/>
        <w:autoSpaceDN w:val="0"/>
        <w:adjustRightInd w:val="0"/>
        <w:spacing w:before="120"/>
        <w:rPr>
          <w:sz w:val="20"/>
          <w:szCs w:val="20"/>
        </w:rPr>
      </w:pPr>
      <w:r w:rsidRPr="00562991">
        <w:rPr>
          <w:sz w:val="20"/>
          <w:szCs w:val="20"/>
        </w:rPr>
        <w:t>_______</w:t>
      </w:r>
      <w:r>
        <w:rPr>
          <w:sz w:val="20"/>
          <w:szCs w:val="20"/>
        </w:rPr>
        <w:t>___</w:t>
      </w:r>
      <w:r w:rsidRPr="00562991">
        <w:rPr>
          <w:sz w:val="20"/>
          <w:szCs w:val="20"/>
        </w:rPr>
        <w:t>_________________</w:t>
      </w:r>
      <w:r w:rsidR="00AE0824">
        <w:rPr>
          <w:sz w:val="20"/>
          <w:szCs w:val="20"/>
        </w:rPr>
        <w:tab/>
        <w:t>___________________________________      ______________________________</w:t>
      </w:r>
    </w:p>
    <w:p w:rsidR="00F12011" w:rsidRDefault="001E46D3" w:rsidP="001E46D3">
      <w:pPr>
        <w:autoSpaceDE w:val="0"/>
        <w:autoSpaceDN w:val="0"/>
        <w:adjustRightInd w:val="0"/>
        <w:rPr>
          <w:sz w:val="16"/>
          <w:szCs w:val="16"/>
        </w:rPr>
      </w:pPr>
      <w:r w:rsidRPr="00AE0824">
        <w:rPr>
          <w:rFonts w:ascii="Arial" w:hAnsi="Arial" w:cs="Arial"/>
          <w:sz w:val="16"/>
          <w:szCs w:val="16"/>
        </w:rPr>
        <w:t xml:space="preserve">Phone Number                   </w:t>
      </w:r>
      <w:r w:rsidR="00AE0824" w:rsidRPr="00AE0824">
        <w:rPr>
          <w:rFonts w:ascii="Arial" w:hAnsi="Arial" w:cs="Arial"/>
          <w:sz w:val="16"/>
          <w:szCs w:val="16"/>
        </w:rPr>
        <w:t xml:space="preserve">           </w:t>
      </w:r>
      <w:r w:rsidR="00AE0824">
        <w:rPr>
          <w:rFonts w:ascii="Arial" w:hAnsi="Arial" w:cs="Arial"/>
          <w:sz w:val="16"/>
          <w:szCs w:val="16"/>
        </w:rPr>
        <w:t xml:space="preserve">           </w:t>
      </w:r>
      <w:r w:rsidR="00AE0824" w:rsidRPr="00AE0824">
        <w:rPr>
          <w:rFonts w:ascii="Arial" w:hAnsi="Arial" w:cs="Arial"/>
          <w:sz w:val="16"/>
          <w:szCs w:val="16"/>
        </w:rPr>
        <w:t xml:space="preserve"> e-mail address</w:t>
      </w:r>
      <w:r>
        <w:rPr>
          <w:sz w:val="16"/>
          <w:szCs w:val="16"/>
        </w:rPr>
        <w:t xml:space="preserve">        </w:t>
      </w:r>
      <w:r w:rsidR="00AE0824">
        <w:rPr>
          <w:sz w:val="16"/>
          <w:szCs w:val="16"/>
        </w:rPr>
        <w:tab/>
      </w:r>
      <w:r w:rsidR="00AE0824">
        <w:rPr>
          <w:sz w:val="16"/>
          <w:szCs w:val="16"/>
        </w:rPr>
        <w:tab/>
      </w:r>
      <w:r w:rsidR="00AE0824">
        <w:rPr>
          <w:sz w:val="16"/>
          <w:szCs w:val="16"/>
        </w:rPr>
        <w:tab/>
      </w:r>
      <w:r w:rsidR="00AE0824">
        <w:rPr>
          <w:sz w:val="16"/>
          <w:szCs w:val="16"/>
        </w:rPr>
        <w:tab/>
        <w:t xml:space="preserve">    </w:t>
      </w:r>
      <w:r w:rsidR="00AE0824" w:rsidRPr="00AE0824">
        <w:rPr>
          <w:rFonts w:ascii="Arial" w:hAnsi="Arial" w:cs="Arial"/>
          <w:sz w:val="16"/>
          <w:szCs w:val="16"/>
        </w:rPr>
        <w:t>Call Name</w:t>
      </w:r>
    </w:p>
    <w:p w:rsidR="00AE0824" w:rsidRDefault="00AE0824" w:rsidP="00444AD1">
      <w:pPr>
        <w:autoSpaceDE w:val="0"/>
        <w:autoSpaceDN w:val="0"/>
        <w:adjustRightInd w:val="0"/>
        <w:spacing w:before="120"/>
        <w:ind w:left="-720" w:firstLine="720"/>
        <w:rPr>
          <w:sz w:val="20"/>
          <w:szCs w:val="20"/>
        </w:rPr>
      </w:pPr>
      <w:r>
        <w:rPr>
          <w:sz w:val="20"/>
          <w:szCs w:val="20"/>
        </w:rPr>
        <w:t xml:space="preserve">________________________________________                 _________________________    </w:t>
      </w:r>
    </w:p>
    <w:p w:rsidR="00F12011" w:rsidRPr="00562991" w:rsidRDefault="00AE0824" w:rsidP="00F12011">
      <w:pPr>
        <w:autoSpaceDE w:val="0"/>
        <w:autoSpaceDN w:val="0"/>
        <w:adjustRightInd w:val="0"/>
        <w:ind w:left="-720" w:firstLine="720"/>
        <w:rPr>
          <w:sz w:val="20"/>
          <w:szCs w:val="20"/>
        </w:rPr>
      </w:pPr>
      <w:r w:rsidRPr="00AE0824">
        <w:rPr>
          <w:rFonts w:ascii="Arial" w:hAnsi="Arial" w:cs="Arial"/>
          <w:sz w:val="16"/>
          <w:szCs w:val="16"/>
        </w:rPr>
        <w:t>TDAA Registered Name</w:t>
      </w:r>
      <w:r>
        <w:rPr>
          <w:sz w:val="20"/>
          <w:szCs w:val="20"/>
        </w:rPr>
        <w:t xml:space="preserve">                                                   </w:t>
      </w:r>
      <w:r w:rsidRPr="00562991">
        <w:rPr>
          <w:sz w:val="20"/>
          <w:szCs w:val="20"/>
        </w:rPr>
        <w:t xml:space="preserve"> </w:t>
      </w:r>
      <w:r>
        <w:rPr>
          <w:sz w:val="20"/>
          <w:szCs w:val="20"/>
        </w:rPr>
        <w:t xml:space="preserve">          </w:t>
      </w:r>
      <w:r w:rsidRPr="00AE0824">
        <w:rPr>
          <w:rFonts w:ascii="Arial" w:hAnsi="Arial" w:cs="Arial"/>
          <w:sz w:val="16"/>
          <w:szCs w:val="16"/>
        </w:rPr>
        <w:t>TDAA #</w:t>
      </w:r>
      <w:r w:rsidR="00F12011" w:rsidRPr="00AE0824">
        <w:rPr>
          <w:rFonts w:ascii="Arial" w:hAnsi="Arial" w:cs="Arial"/>
          <w:sz w:val="16"/>
          <w:szCs w:val="16"/>
        </w:rPr>
        <w:t xml:space="preserve"> (if new, submit registration and fee payable to TDAA)</w:t>
      </w:r>
    </w:p>
    <w:p w:rsidR="00F12011" w:rsidRPr="00562991" w:rsidRDefault="00F12011" w:rsidP="00444AD1">
      <w:pPr>
        <w:autoSpaceDE w:val="0"/>
        <w:autoSpaceDN w:val="0"/>
        <w:adjustRightInd w:val="0"/>
        <w:spacing w:before="120"/>
        <w:rPr>
          <w:sz w:val="20"/>
          <w:szCs w:val="20"/>
        </w:rPr>
      </w:pPr>
      <w:r w:rsidRPr="00562991">
        <w:rPr>
          <w:sz w:val="20"/>
          <w:szCs w:val="20"/>
        </w:rPr>
        <w:t>_______</w:t>
      </w:r>
      <w:r>
        <w:rPr>
          <w:sz w:val="20"/>
          <w:szCs w:val="20"/>
        </w:rPr>
        <w:t>_____</w:t>
      </w:r>
      <w:r w:rsidRPr="00562991">
        <w:rPr>
          <w:sz w:val="20"/>
          <w:szCs w:val="20"/>
        </w:rPr>
        <w:t>______</w:t>
      </w:r>
      <w:r w:rsidR="00444AD1">
        <w:rPr>
          <w:sz w:val="20"/>
          <w:szCs w:val="20"/>
        </w:rPr>
        <w:t xml:space="preserve">       </w:t>
      </w:r>
      <w:r w:rsidRPr="00562991">
        <w:rPr>
          <w:sz w:val="20"/>
          <w:szCs w:val="20"/>
        </w:rPr>
        <w:t xml:space="preserve"> __</w:t>
      </w:r>
      <w:r w:rsidR="00AE0824">
        <w:rPr>
          <w:sz w:val="20"/>
          <w:szCs w:val="20"/>
        </w:rPr>
        <w:t xml:space="preserve">     </w:t>
      </w:r>
      <w:r w:rsidR="00444AD1">
        <w:rPr>
          <w:sz w:val="20"/>
          <w:szCs w:val="20"/>
        </w:rPr>
        <w:t xml:space="preserve">     ______________</w:t>
      </w:r>
      <w:r w:rsidR="00444AD1">
        <w:rPr>
          <w:sz w:val="20"/>
          <w:szCs w:val="20"/>
        </w:rPr>
        <w:tab/>
      </w:r>
      <w:r w:rsidR="00444AD1">
        <w:rPr>
          <w:sz w:val="20"/>
          <w:szCs w:val="20"/>
        </w:rPr>
        <w:tab/>
      </w:r>
      <w:r w:rsidRPr="00562991">
        <w:rPr>
          <w:sz w:val="20"/>
          <w:szCs w:val="20"/>
        </w:rPr>
        <w:t>_____</w:t>
      </w:r>
    </w:p>
    <w:p w:rsidR="00F12011" w:rsidRDefault="00AE0824" w:rsidP="00444AD1">
      <w:pPr>
        <w:autoSpaceDE w:val="0"/>
        <w:autoSpaceDN w:val="0"/>
        <w:adjustRightInd w:val="0"/>
        <w:spacing w:after="120"/>
        <w:ind w:left="-547"/>
        <w:rPr>
          <w:sz w:val="16"/>
          <w:szCs w:val="16"/>
        </w:rPr>
      </w:pPr>
      <w:r>
        <w:rPr>
          <w:sz w:val="16"/>
          <w:szCs w:val="16"/>
        </w:rPr>
        <w:tab/>
        <w:t xml:space="preserve">Breed                       </w:t>
      </w:r>
      <w:r>
        <w:rPr>
          <w:sz w:val="16"/>
          <w:szCs w:val="16"/>
        </w:rPr>
        <w:tab/>
      </w:r>
      <w:r>
        <w:rPr>
          <w:sz w:val="16"/>
          <w:szCs w:val="16"/>
        </w:rPr>
        <w:tab/>
        <w:t>Sex</w:t>
      </w:r>
      <w:r>
        <w:rPr>
          <w:sz w:val="16"/>
          <w:szCs w:val="16"/>
        </w:rPr>
        <w:tab/>
      </w:r>
      <w:proofErr w:type="spellStart"/>
      <w:r>
        <w:rPr>
          <w:sz w:val="16"/>
          <w:szCs w:val="16"/>
        </w:rPr>
        <w:t>Birthdate</w:t>
      </w:r>
      <w:proofErr w:type="spellEnd"/>
      <w:r>
        <w:rPr>
          <w:sz w:val="16"/>
          <w:szCs w:val="16"/>
        </w:rPr>
        <w:tab/>
      </w:r>
      <w:r>
        <w:rPr>
          <w:sz w:val="16"/>
          <w:szCs w:val="16"/>
        </w:rPr>
        <w:tab/>
      </w:r>
      <w:r>
        <w:rPr>
          <w:sz w:val="16"/>
          <w:szCs w:val="16"/>
        </w:rPr>
        <w:tab/>
        <w:t xml:space="preserve">Height at </w:t>
      </w:r>
      <w:proofErr w:type="spellStart"/>
      <w:r w:rsidR="00444AD1">
        <w:rPr>
          <w:sz w:val="16"/>
          <w:szCs w:val="16"/>
        </w:rPr>
        <w:t>w</w:t>
      </w:r>
      <w:r>
        <w:rPr>
          <w:sz w:val="16"/>
          <w:szCs w:val="16"/>
        </w:rPr>
        <w:t>itthers</w:t>
      </w:r>
      <w:proofErr w:type="spellEnd"/>
    </w:p>
    <w:p w:rsidR="00F12011" w:rsidRDefault="00F12011" w:rsidP="00F12011">
      <w:pPr>
        <w:autoSpaceDE w:val="0"/>
        <w:autoSpaceDN w:val="0"/>
        <w:adjustRightInd w:val="0"/>
        <w:ind w:left="-720" w:firstLine="720"/>
        <w:rPr>
          <w:sz w:val="20"/>
          <w:szCs w:val="20"/>
        </w:rPr>
      </w:pPr>
      <w:r w:rsidRPr="00562991">
        <w:rPr>
          <w:sz w:val="20"/>
          <w:szCs w:val="20"/>
        </w:rPr>
        <w:t xml:space="preserve">Measured Jump Height: </w:t>
      </w:r>
      <w:r w:rsidR="005F2C7C" w:rsidRPr="00562991">
        <w:rPr>
          <w:sz w:val="20"/>
          <w:szCs w:val="20"/>
        </w:rPr>
        <w:fldChar w:fldCharType="begin">
          <w:ffData>
            <w:name w:val="Check2"/>
            <w:enabled/>
            <w:calcOnExit w:val="0"/>
            <w:checkBox>
              <w:sizeAuto/>
              <w:default w:val="0"/>
            </w:checkBox>
          </w:ffData>
        </w:fldChar>
      </w:r>
      <w:bookmarkStart w:id="0" w:name="Check2"/>
      <w:r w:rsidRPr="00562991">
        <w:rPr>
          <w:sz w:val="20"/>
          <w:szCs w:val="20"/>
        </w:rPr>
        <w:instrText xml:space="preserve"> FORMCHECKBOX </w:instrText>
      </w:r>
      <w:r w:rsidR="005F2C7C">
        <w:rPr>
          <w:sz w:val="20"/>
          <w:szCs w:val="20"/>
        </w:rPr>
      </w:r>
      <w:r w:rsidR="005F2C7C">
        <w:rPr>
          <w:sz w:val="20"/>
          <w:szCs w:val="20"/>
        </w:rPr>
        <w:fldChar w:fldCharType="separate"/>
      </w:r>
      <w:r w:rsidR="005F2C7C" w:rsidRPr="00562991">
        <w:rPr>
          <w:sz w:val="20"/>
          <w:szCs w:val="20"/>
        </w:rPr>
        <w:fldChar w:fldCharType="end"/>
      </w:r>
      <w:bookmarkEnd w:id="0"/>
      <w:r w:rsidRPr="00562991">
        <w:rPr>
          <w:sz w:val="20"/>
          <w:szCs w:val="20"/>
        </w:rPr>
        <w:t xml:space="preserve"> 4  </w:t>
      </w:r>
      <w:r w:rsidR="005F2C7C" w:rsidRPr="00562991">
        <w:rPr>
          <w:sz w:val="20"/>
          <w:szCs w:val="20"/>
        </w:rPr>
        <w:fldChar w:fldCharType="begin">
          <w:ffData>
            <w:name w:val="Check3"/>
            <w:enabled/>
            <w:calcOnExit w:val="0"/>
            <w:checkBox>
              <w:sizeAuto/>
              <w:default w:val="0"/>
            </w:checkBox>
          </w:ffData>
        </w:fldChar>
      </w:r>
      <w:bookmarkStart w:id="1" w:name="Check3"/>
      <w:r w:rsidRPr="00562991">
        <w:rPr>
          <w:sz w:val="20"/>
          <w:szCs w:val="20"/>
        </w:rPr>
        <w:instrText xml:space="preserve"> FORMCHECKBOX </w:instrText>
      </w:r>
      <w:r w:rsidR="005F2C7C">
        <w:rPr>
          <w:sz w:val="20"/>
          <w:szCs w:val="20"/>
        </w:rPr>
      </w:r>
      <w:r w:rsidR="005F2C7C">
        <w:rPr>
          <w:sz w:val="20"/>
          <w:szCs w:val="20"/>
        </w:rPr>
        <w:fldChar w:fldCharType="separate"/>
      </w:r>
      <w:r w:rsidR="005F2C7C" w:rsidRPr="00562991">
        <w:rPr>
          <w:sz w:val="20"/>
          <w:szCs w:val="20"/>
        </w:rPr>
        <w:fldChar w:fldCharType="end"/>
      </w:r>
      <w:bookmarkEnd w:id="1"/>
      <w:r w:rsidRPr="00562991">
        <w:rPr>
          <w:sz w:val="20"/>
          <w:szCs w:val="20"/>
        </w:rPr>
        <w:t xml:space="preserve"> 8  </w:t>
      </w:r>
      <w:r w:rsidR="005F2C7C" w:rsidRPr="00562991">
        <w:rPr>
          <w:sz w:val="20"/>
          <w:szCs w:val="20"/>
        </w:rPr>
        <w:fldChar w:fldCharType="begin">
          <w:ffData>
            <w:name w:val="Check4"/>
            <w:enabled/>
            <w:calcOnExit w:val="0"/>
            <w:checkBox>
              <w:sizeAuto/>
              <w:default w:val="0"/>
            </w:checkBox>
          </w:ffData>
        </w:fldChar>
      </w:r>
      <w:bookmarkStart w:id="2" w:name="Check4"/>
      <w:r w:rsidRPr="00562991">
        <w:rPr>
          <w:sz w:val="20"/>
          <w:szCs w:val="20"/>
        </w:rPr>
        <w:instrText xml:space="preserve"> FORMCHECKBOX </w:instrText>
      </w:r>
      <w:r w:rsidR="005F2C7C">
        <w:rPr>
          <w:sz w:val="20"/>
          <w:szCs w:val="20"/>
        </w:rPr>
      </w:r>
      <w:r w:rsidR="005F2C7C">
        <w:rPr>
          <w:sz w:val="20"/>
          <w:szCs w:val="20"/>
        </w:rPr>
        <w:fldChar w:fldCharType="separate"/>
      </w:r>
      <w:r w:rsidR="005F2C7C" w:rsidRPr="00562991">
        <w:rPr>
          <w:sz w:val="20"/>
          <w:szCs w:val="20"/>
        </w:rPr>
        <w:fldChar w:fldCharType="end"/>
      </w:r>
      <w:bookmarkEnd w:id="2"/>
      <w:r w:rsidRPr="00562991">
        <w:rPr>
          <w:sz w:val="20"/>
          <w:szCs w:val="20"/>
        </w:rPr>
        <w:t xml:space="preserve"> 12  </w:t>
      </w:r>
      <w:r w:rsidR="005F2C7C" w:rsidRPr="00562991">
        <w:rPr>
          <w:sz w:val="20"/>
          <w:szCs w:val="20"/>
        </w:rPr>
        <w:fldChar w:fldCharType="begin">
          <w:ffData>
            <w:name w:val="Check5"/>
            <w:enabled/>
            <w:calcOnExit w:val="0"/>
            <w:checkBox>
              <w:sizeAuto/>
              <w:default w:val="0"/>
            </w:checkBox>
          </w:ffData>
        </w:fldChar>
      </w:r>
      <w:bookmarkStart w:id="3" w:name="Check5"/>
      <w:r w:rsidRPr="00562991">
        <w:rPr>
          <w:sz w:val="20"/>
          <w:szCs w:val="20"/>
        </w:rPr>
        <w:instrText xml:space="preserve"> FORMCHECKBOX </w:instrText>
      </w:r>
      <w:r w:rsidR="005F2C7C">
        <w:rPr>
          <w:sz w:val="20"/>
          <w:szCs w:val="20"/>
        </w:rPr>
      </w:r>
      <w:r w:rsidR="005F2C7C">
        <w:rPr>
          <w:sz w:val="20"/>
          <w:szCs w:val="20"/>
        </w:rPr>
        <w:fldChar w:fldCharType="separate"/>
      </w:r>
      <w:r w:rsidR="005F2C7C" w:rsidRPr="00562991">
        <w:rPr>
          <w:sz w:val="20"/>
          <w:szCs w:val="20"/>
        </w:rPr>
        <w:fldChar w:fldCharType="end"/>
      </w:r>
      <w:bookmarkEnd w:id="3"/>
      <w:r w:rsidRPr="00562991">
        <w:rPr>
          <w:sz w:val="20"/>
          <w:szCs w:val="20"/>
        </w:rPr>
        <w:t xml:space="preserve"> 16   VET </w:t>
      </w:r>
      <w:r w:rsidR="005F2C7C" w:rsidRPr="00562991">
        <w:rPr>
          <w:sz w:val="20"/>
          <w:szCs w:val="20"/>
        </w:rPr>
        <w:fldChar w:fldCharType="begin">
          <w:ffData>
            <w:name w:val="Check6"/>
            <w:enabled/>
            <w:calcOnExit w:val="0"/>
            <w:checkBox>
              <w:sizeAuto/>
              <w:default w:val="0"/>
            </w:checkBox>
          </w:ffData>
        </w:fldChar>
      </w:r>
      <w:bookmarkStart w:id="4" w:name="Check6"/>
      <w:r w:rsidRPr="00562991">
        <w:rPr>
          <w:sz w:val="20"/>
          <w:szCs w:val="20"/>
        </w:rPr>
        <w:instrText xml:space="preserve"> FORMCHECKBOX </w:instrText>
      </w:r>
      <w:r w:rsidR="005F2C7C">
        <w:rPr>
          <w:sz w:val="20"/>
          <w:szCs w:val="20"/>
        </w:rPr>
      </w:r>
      <w:r w:rsidR="005F2C7C">
        <w:rPr>
          <w:sz w:val="20"/>
          <w:szCs w:val="20"/>
        </w:rPr>
        <w:fldChar w:fldCharType="separate"/>
      </w:r>
      <w:r w:rsidR="005F2C7C" w:rsidRPr="00562991">
        <w:rPr>
          <w:sz w:val="20"/>
          <w:szCs w:val="20"/>
        </w:rPr>
        <w:fldChar w:fldCharType="end"/>
      </w:r>
      <w:bookmarkEnd w:id="4"/>
      <w:r w:rsidRPr="00562991">
        <w:rPr>
          <w:sz w:val="20"/>
          <w:szCs w:val="20"/>
        </w:rPr>
        <w:t xml:space="preserve">  Body Type </w:t>
      </w:r>
      <w:r w:rsidR="005F2C7C" w:rsidRPr="00562991">
        <w:rPr>
          <w:sz w:val="20"/>
          <w:szCs w:val="20"/>
        </w:rPr>
        <w:fldChar w:fldCharType="begin">
          <w:ffData>
            <w:name w:val="Check7"/>
            <w:enabled/>
            <w:calcOnExit w:val="0"/>
            <w:checkBox>
              <w:sizeAuto/>
              <w:default w:val="0"/>
            </w:checkBox>
          </w:ffData>
        </w:fldChar>
      </w:r>
      <w:bookmarkStart w:id="5" w:name="Check7"/>
      <w:r w:rsidRPr="00562991">
        <w:rPr>
          <w:sz w:val="20"/>
          <w:szCs w:val="20"/>
        </w:rPr>
        <w:instrText xml:space="preserve"> FORMCHECKBOX </w:instrText>
      </w:r>
      <w:r w:rsidR="005F2C7C">
        <w:rPr>
          <w:sz w:val="20"/>
          <w:szCs w:val="20"/>
        </w:rPr>
      </w:r>
      <w:r w:rsidR="005F2C7C">
        <w:rPr>
          <w:sz w:val="20"/>
          <w:szCs w:val="20"/>
        </w:rPr>
        <w:fldChar w:fldCharType="separate"/>
      </w:r>
      <w:r w:rsidR="005F2C7C" w:rsidRPr="00562991">
        <w:rPr>
          <w:sz w:val="20"/>
          <w:szCs w:val="20"/>
        </w:rPr>
        <w:fldChar w:fldCharType="end"/>
      </w:r>
      <w:bookmarkEnd w:id="5"/>
      <w:r w:rsidRPr="00562991">
        <w:rPr>
          <w:sz w:val="20"/>
          <w:szCs w:val="20"/>
        </w:rPr>
        <w:t xml:space="preserve">    Actual Jump Height:  </w:t>
      </w:r>
      <w:r w:rsidR="005F2C7C" w:rsidRPr="00562991">
        <w:rPr>
          <w:sz w:val="20"/>
          <w:szCs w:val="20"/>
        </w:rPr>
        <w:fldChar w:fldCharType="begin">
          <w:ffData>
            <w:name w:val="Check8"/>
            <w:enabled/>
            <w:calcOnExit w:val="0"/>
            <w:checkBox>
              <w:sizeAuto/>
              <w:default w:val="0"/>
            </w:checkBox>
          </w:ffData>
        </w:fldChar>
      </w:r>
      <w:bookmarkStart w:id="6" w:name="Check8"/>
      <w:r w:rsidRPr="00562991">
        <w:rPr>
          <w:sz w:val="20"/>
          <w:szCs w:val="20"/>
        </w:rPr>
        <w:instrText xml:space="preserve"> FORMCHECKBOX </w:instrText>
      </w:r>
      <w:r w:rsidR="005F2C7C">
        <w:rPr>
          <w:sz w:val="20"/>
          <w:szCs w:val="20"/>
        </w:rPr>
      </w:r>
      <w:r w:rsidR="005F2C7C">
        <w:rPr>
          <w:sz w:val="20"/>
          <w:szCs w:val="20"/>
        </w:rPr>
        <w:fldChar w:fldCharType="separate"/>
      </w:r>
      <w:r w:rsidR="005F2C7C" w:rsidRPr="00562991">
        <w:rPr>
          <w:sz w:val="20"/>
          <w:szCs w:val="20"/>
        </w:rPr>
        <w:fldChar w:fldCharType="end"/>
      </w:r>
      <w:bookmarkEnd w:id="6"/>
      <w:r w:rsidRPr="00562991">
        <w:rPr>
          <w:sz w:val="20"/>
          <w:szCs w:val="20"/>
        </w:rPr>
        <w:t xml:space="preserve"> 4  </w:t>
      </w:r>
      <w:r w:rsidR="005F2C7C" w:rsidRPr="00562991">
        <w:rPr>
          <w:sz w:val="20"/>
          <w:szCs w:val="20"/>
        </w:rPr>
        <w:fldChar w:fldCharType="begin">
          <w:ffData>
            <w:name w:val="Check9"/>
            <w:enabled/>
            <w:calcOnExit w:val="0"/>
            <w:checkBox>
              <w:sizeAuto/>
              <w:default w:val="0"/>
            </w:checkBox>
          </w:ffData>
        </w:fldChar>
      </w:r>
      <w:bookmarkStart w:id="7" w:name="Check9"/>
      <w:r w:rsidRPr="00562991">
        <w:rPr>
          <w:sz w:val="20"/>
          <w:szCs w:val="20"/>
        </w:rPr>
        <w:instrText xml:space="preserve"> FORMCHECKBOX </w:instrText>
      </w:r>
      <w:r w:rsidR="005F2C7C">
        <w:rPr>
          <w:sz w:val="20"/>
          <w:szCs w:val="20"/>
        </w:rPr>
      </w:r>
      <w:r w:rsidR="005F2C7C">
        <w:rPr>
          <w:sz w:val="20"/>
          <w:szCs w:val="20"/>
        </w:rPr>
        <w:fldChar w:fldCharType="separate"/>
      </w:r>
      <w:r w:rsidR="005F2C7C" w:rsidRPr="00562991">
        <w:rPr>
          <w:sz w:val="20"/>
          <w:szCs w:val="20"/>
        </w:rPr>
        <w:fldChar w:fldCharType="end"/>
      </w:r>
      <w:bookmarkEnd w:id="7"/>
      <w:r w:rsidRPr="00562991">
        <w:rPr>
          <w:sz w:val="20"/>
          <w:szCs w:val="20"/>
        </w:rPr>
        <w:t xml:space="preserve"> 8  </w:t>
      </w:r>
      <w:r w:rsidR="005F2C7C" w:rsidRPr="00562991">
        <w:rPr>
          <w:sz w:val="20"/>
          <w:szCs w:val="20"/>
        </w:rPr>
        <w:fldChar w:fldCharType="begin">
          <w:ffData>
            <w:name w:val="Check10"/>
            <w:enabled/>
            <w:calcOnExit w:val="0"/>
            <w:checkBox>
              <w:sizeAuto/>
              <w:default w:val="0"/>
            </w:checkBox>
          </w:ffData>
        </w:fldChar>
      </w:r>
      <w:bookmarkStart w:id="8" w:name="Check10"/>
      <w:r w:rsidRPr="00562991">
        <w:rPr>
          <w:sz w:val="20"/>
          <w:szCs w:val="20"/>
        </w:rPr>
        <w:instrText xml:space="preserve"> FORMCHECKBOX </w:instrText>
      </w:r>
      <w:r w:rsidR="005F2C7C">
        <w:rPr>
          <w:sz w:val="20"/>
          <w:szCs w:val="20"/>
        </w:rPr>
      </w:r>
      <w:r w:rsidR="005F2C7C">
        <w:rPr>
          <w:sz w:val="20"/>
          <w:szCs w:val="20"/>
        </w:rPr>
        <w:fldChar w:fldCharType="separate"/>
      </w:r>
      <w:r w:rsidR="005F2C7C" w:rsidRPr="00562991">
        <w:rPr>
          <w:sz w:val="20"/>
          <w:szCs w:val="20"/>
        </w:rPr>
        <w:fldChar w:fldCharType="end"/>
      </w:r>
      <w:bookmarkEnd w:id="8"/>
      <w:r w:rsidRPr="00562991">
        <w:rPr>
          <w:sz w:val="20"/>
          <w:szCs w:val="20"/>
        </w:rPr>
        <w:t xml:space="preserve"> 12  </w:t>
      </w:r>
      <w:r w:rsidR="005F2C7C" w:rsidRPr="00562991">
        <w:rPr>
          <w:sz w:val="20"/>
          <w:szCs w:val="20"/>
        </w:rPr>
        <w:fldChar w:fldCharType="begin">
          <w:ffData>
            <w:name w:val="Check11"/>
            <w:enabled/>
            <w:calcOnExit w:val="0"/>
            <w:checkBox>
              <w:sizeAuto/>
              <w:default w:val="0"/>
            </w:checkBox>
          </w:ffData>
        </w:fldChar>
      </w:r>
      <w:bookmarkStart w:id="9" w:name="Check11"/>
      <w:r w:rsidRPr="00562991">
        <w:rPr>
          <w:sz w:val="20"/>
          <w:szCs w:val="20"/>
        </w:rPr>
        <w:instrText xml:space="preserve"> FORMCHECKBOX </w:instrText>
      </w:r>
      <w:r w:rsidR="005F2C7C">
        <w:rPr>
          <w:sz w:val="20"/>
          <w:szCs w:val="20"/>
        </w:rPr>
      </w:r>
      <w:r w:rsidR="005F2C7C">
        <w:rPr>
          <w:sz w:val="20"/>
          <w:szCs w:val="20"/>
        </w:rPr>
        <w:fldChar w:fldCharType="separate"/>
      </w:r>
      <w:r w:rsidR="005F2C7C" w:rsidRPr="00562991">
        <w:rPr>
          <w:sz w:val="20"/>
          <w:szCs w:val="20"/>
        </w:rPr>
        <w:fldChar w:fldCharType="end"/>
      </w:r>
      <w:bookmarkEnd w:id="9"/>
      <w:r w:rsidRPr="00562991">
        <w:rPr>
          <w:sz w:val="20"/>
          <w:szCs w:val="20"/>
        </w:rPr>
        <w:t xml:space="preserve"> 16</w:t>
      </w:r>
    </w:p>
    <w:p w:rsidR="00F12011" w:rsidRDefault="00F12011" w:rsidP="00380FF1"/>
    <w:tbl>
      <w:tblPr>
        <w:tblStyle w:val="TableGrid"/>
        <w:tblW w:w="0" w:type="auto"/>
        <w:tblLook w:val="04A0"/>
      </w:tblPr>
      <w:tblGrid>
        <w:gridCol w:w="1458"/>
        <w:gridCol w:w="2340"/>
        <w:gridCol w:w="270"/>
        <w:gridCol w:w="1260"/>
        <w:gridCol w:w="270"/>
        <w:gridCol w:w="1530"/>
        <w:gridCol w:w="270"/>
        <w:gridCol w:w="1350"/>
        <w:gridCol w:w="1350"/>
      </w:tblGrid>
      <w:tr w:rsidR="00857F79" w:rsidTr="00E841BA">
        <w:tc>
          <w:tcPr>
            <w:tcW w:w="1458" w:type="dxa"/>
            <w:vMerge w:val="restart"/>
            <w:vAlign w:val="center"/>
          </w:tcPr>
          <w:p w:rsidR="00857F79" w:rsidRPr="00BD2571" w:rsidRDefault="00857F79" w:rsidP="00BD2571">
            <w:pPr>
              <w:jc w:val="center"/>
              <w:rPr>
                <w:rFonts w:ascii="Arial" w:hAnsi="Arial" w:cs="Arial"/>
                <w:b/>
              </w:rPr>
            </w:pPr>
            <w:r w:rsidRPr="00BD2571">
              <w:rPr>
                <w:rFonts w:ascii="Arial" w:hAnsi="Arial" w:cs="Arial"/>
                <w:b/>
              </w:rPr>
              <w:t>March 27th</w:t>
            </w:r>
          </w:p>
        </w:tc>
        <w:tc>
          <w:tcPr>
            <w:tcW w:w="2340" w:type="dxa"/>
            <w:vAlign w:val="center"/>
          </w:tcPr>
          <w:p w:rsidR="00857F79" w:rsidRPr="00AA14AF" w:rsidRDefault="00857F79" w:rsidP="00BD2571">
            <w:pPr>
              <w:rPr>
                <w:rFonts w:ascii="Arial" w:hAnsi="Arial" w:cs="Arial"/>
                <w:sz w:val="18"/>
                <w:szCs w:val="18"/>
              </w:rPr>
            </w:pPr>
            <w:r w:rsidRPr="00AA14AF">
              <w:rPr>
                <w:rFonts w:ascii="Arial" w:hAnsi="Arial" w:cs="Arial"/>
                <w:sz w:val="18"/>
                <w:szCs w:val="18"/>
              </w:rPr>
              <w:t>Standard 1</w:t>
            </w:r>
          </w:p>
        </w:tc>
        <w:tc>
          <w:tcPr>
            <w:tcW w:w="270" w:type="dxa"/>
            <w:vAlign w:val="center"/>
          </w:tcPr>
          <w:p w:rsidR="00857F79" w:rsidRPr="00AA14AF" w:rsidRDefault="00857F79" w:rsidP="00BD2571">
            <w:pPr>
              <w:jc w:val="center"/>
              <w:rPr>
                <w:rFonts w:ascii="Arial" w:hAnsi="Arial" w:cs="Arial"/>
                <w:sz w:val="18"/>
                <w:szCs w:val="18"/>
              </w:rPr>
            </w:pPr>
          </w:p>
        </w:tc>
        <w:tc>
          <w:tcPr>
            <w:tcW w:w="1260" w:type="dxa"/>
            <w:vAlign w:val="center"/>
          </w:tcPr>
          <w:p w:rsidR="00857F79" w:rsidRPr="00AA14AF" w:rsidRDefault="00857F79" w:rsidP="00AA14AF">
            <w:pPr>
              <w:rPr>
                <w:rFonts w:ascii="Arial" w:hAnsi="Arial" w:cs="Arial"/>
                <w:sz w:val="18"/>
                <w:szCs w:val="18"/>
              </w:rPr>
            </w:pPr>
            <w:r w:rsidRPr="00AA14AF">
              <w:rPr>
                <w:rFonts w:ascii="Arial" w:hAnsi="Arial" w:cs="Arial"/>
                <w:sz w:val="18"/>
                <w:szCs w:val="18"/>
              </w:rPr>
              <w:t>Beginner</w:t>
            </w:r>
          </w:p>
        </w:tc>
        <w:tc>
          <w:tcPr>
            <w:tcW w:w="270" w:type="dxa"/>
            <w:vAlign w:val="center"/>
          </w:tcPr>
          <w:p w:rsidR="00857F79" w:rsidRPr="00AA14AF" w:rsidRDefault="00857F79" w:rsidP="00BD2571">
            <w:pPr>
              <w:jc w:val="center"/>
              <w:rPr>
                <w:rFonts w:ascii="Arial" w:hAnsi="Arial" w:cs="Arial"/>
                <w:sz w:val="18"/>
                <w:szCs w:val="18"/>
              </w:rPr>
            </w:pPr>
          </w:p>
        </w:tc>
        <w:tc>
          <w:tcPr>
            <w:tcW w:w="1530" w:type="dxa"/>
            <w:vAlign w:val="center"/>
          </w:tcPr>
          <w:p w:rsidR="00857F79" w:rsidRPr="00AA14AF" w:rsidRDefault="00857F79" w:rsidP="00AA14AF">
            <w:pPr>
              <w:rPr>
                <w:rFonts w:ascii="Arial" w:hAnsi="Arial" w:cs="Arial"/>
                <w:sz w:val="18"/>
                <w:szCs w:val="18"/>
              </w:rPr>
            </w:pPr>
            <w:r w:rsidRPr="00AA14AF">
              <w:rPr>
                <w:rFonts w:ascii="Arial" w:hAnsi="Arial" w:cs="Arial"/>
                <w:sz w:val="18"/>
                <w:szCs w:val="18"/>
              </w:rPr>
              <w:t>Intermediate</w:t>
            </w:r>
          </w:p>
        </w:tc>
        <w:tc>
          <w:tcPr>
            <w:tcW w:w="270" w:type="dxa"/>
            <w:vAlign w:val="center"/>
          </w:tcPr>
          <w:p w:rsidR="00857F79" w:rsidRPr="00AA14AF" w:rsidRDefault="00857F79" w:rsidP="00BD2571">
            <w:pPr>
              <w:jc w:val="center"/>
              <w:rPr>
                <w:rFonts w:ascii="Arial" w:hAnsi="Arial" w:cs="Arial"/>
                <w:sz w:val="18"/>
                <w:szCs w:val="18"/>
              </w:rPr>
            </w:pPr>
          </w:p>
        </w:tc>
        <w:tc>
          <w:tcPr>
            <w:tcW w:w="1350" w:type="dxa"/>
            <w:vAlign w:val="center"/>
          </w:tcPr>
          <w:p w:rsidR="00857F79" w:rsidRPr="00AA14AF" w:rsidRDefault="00857F79" w:rsidP="00AA14AF">
            <w:pPr>
              <w:rPr>
                <w:rFonts w:ascii="Arial" w:hAnsi="Arial" w:cs="Arial"/>
                <w:sz w:val="18"/>
                <w:szCs w:val="18"/>
              </w:rPr>
            </w:pPr>
            <w:r w:rsidRPr="00AA14AF">
              <w:rPr>
                <w:rFonts w:ascii="Arial" w:hAnsi="Arial" w:cs="Arial"/>
                <w:sz w:val="18"/>
                <w:szCs w:val="18"/>
              </w:rPr>
              <w:t>Superior</w:t>
            </w:r>
          </w:p>
        </w:tc>
        <w:tc>
          <w:tcPr>
            <w:tcW w:w="1350" w:type="dxa"/>
            <w:vAlign w:val="center"/>
          </w:tcPr>
          <w:p w:rsidR="00857F79" w:rsidRPr="00AA14AF" w:rsidRDefault="00AA14AF" w:rsidP="00AA14AF">
            <w:pPr>
              <w:rPr>
                <w:rFonts w:ascii="Arial" w:hAnsi="Arial" w:cs="Arial"/>
                <w:sz w:val="18"/>
                <w:szCs w:val="18"/>
              </w:rPr>
            </w:pPr>
            <w:r w:rsidRPr="00AA14AF">
              <w:rPr>
                <w:rFonts w:ascii="Arial" w:hAnsi="Arial" w:cs="Arial"/>
                <w:sz w:val="18"/>
                <w:szCs w:val="18"/>
              </w:rPr>
              <w:t>$</w:t>
            </w:r>
          </w:p>
        </w:tc>
      </w:tr>
      <w:tr w:rsidR="00857F79" w:rsidTr="00E841BA">
        <w:trPr>
          <w:trHeight w:val="188"/>
        </w:trPr>
        <w:tc>
          <w:tcPr>
            <w:tcW w:w="1458" w:type="dxa"/>
            <w:vMerge/>
            <w:vAlign w:val="center"/>
          </w:tcPr>
          <w:p w:rsidR="00857F79" w:rsidRPr="00BD2571" w:rsidRDefault="00857F79" w:rsidP="00BD2571">
            <w:pPr>
              <w:jc w:val="center"/>
              <w:rPr>
                <w:rFonts w:ascii="Arial" w:hAnsi="Arial" w:cs="Arial"/>
                <w:b/>
              </w:rPr>
            </w:pPr>
          </w:p>
        </w:tc>
        <w:tc>
          <w:tcPr>
            <w:tcW w:w="2340" w:type="dxa"/>
            <w:vAlign w:val="center"/>
          </w:tcPr>
          <w:p w:rsidR="00857F79" w:rsidRPr="00AA14AF" w:rsidRDefault="00616664" w:rsidP="00BD2571">
            <w:pPr>
              <w:rPr>
                <w:rFonts w:ascii="Arial" w:hAnsi="Arial" w:cs="Arial"/>
                <w:sz w:val="18"/>
                <w:szCs w:val="18"/>
              </w:rPr>
            </w:pPr>
            <w:r>
              <w:rPr>
                <w:rFonts w:ascii="Arial" w:hAnsi="Arial" w:cs="Arial"/>
                <w:sz w:val="18"/>
                <w:szCs w:val="18"/>
              </w:rPr>
              <w:t>Blackjack</w:t>
            </w:r>
          </w:p>
        </w:tc>
        <w:tc>
          <w:tcPr>
            <w:tcW w:w="270" w:type="dxa"/>
            <w:vAlign w:val="center"/>
          </w:tcPr>
          <w:p w:rsidR="00857F79" w:rsidRPr="00AA14AF" w:rsidRDefault="00857F79" w:rsidP="00BD2571">
            <w:pPr>
              <w:jc w:val="center"/>
              <w:rPr>
                <w:rFonts w:ascii="Arial" w:hAnsi="Arial" w:cs="Arial"/>
                <w:sz w:val="18"/>
                <w:szCs w:val="18"/>
              </w:rPr>
            </w:pPr>
          </w:p>
        </w:tc>
        <w:tc>
          <w:tcPr>
            <w:tcW w:w="1260" w:type="dxa"/>
            <w:vAlign w:val="center"/>
          </w:tcPr>
          <w:p w:rsidR="00857F79" w:rsidRPr="00AA14AF" w:rsidRDefault="00616664" w:rsidP="00AA14AF">
            <w:pPr>
              <w:rPr>
                <w:rFonts w:ascii="Arial" w:hAnsi="Arial" w:cs="Arial"/>
                <w:sz w:val="18"/>
                <w:szCs w:val="18"/>
              </w:rPr>
            </w:pPr>
            <w:r>
              <w:rPr>
                <w:rFonts w:ascii="Arial" w:hAnsi="Arial" w:cs="Arial"/>
                <w:sz w:val="18"/>
                <w:szCs w:val="18"/>
              </w:rPr>
              <w:t>Games I</w:t>
            </w:r>
          </w:p>
        </w:tc>
        <w:tc>
          <w:tcPr>
            <w:tcW w:w="270" w:type="dxa"/>
            <w:vAlign w:val="center"/>
          </w:tcPr>
          <w:p w:rsidR="00857F79" w:rsidRPr="00AA14AF" w:rsidRDefault="00857F79" w:rsidP="00BD2571">
            <w:pPr>
              <w:jc w:val="center"/>
              <w:rPr>
                <w:rFonts w:ascii="Arial" w:hAnsi="Arial" w:cs="Arial"/>
                <w:sz w:val="18"/>
                <w:szCs w:val="18"/>
              </w:rPr>
            </w:pPr>
          </w:p>
        </w:tc>
        <w:tc>
          <w:tcPr>
            <w:tcW w:w="1530" w:type="dxa"/>
            <w:vAlign w:val="center"/>
          </w:tcPr>
          <w:p w:rsidR="00857F79" w:rsidRPr="00AA14AF" w:rsidRDefault="00616664" w:rsidP="00AA14AF">
            <w:pPr>
              <w:rPr>
                <w:rFonts w:ascii="Arial" w:hAnsi="Arial" w:cs="Arial"/>
                <w:sz w:val="18"/>
                <w:szCs w:val="18"/>
              </w:rPr>
            </w:pPr>
            <w:r>
              <w:rPr>
                <w:rFonts w:ascii="Arial" w:hAnsi="Arial" w:cs="Arial"/>
                <w:sz w:val="18"/>
                <w:szCs w:val="18"/>
              </w:rPr>
              <w:t>Games II</w:t>
            </w:r>
          </w:p>
        </w:tc>
        <w:tc>
          <w:tcPr>
            <w:tcW w:w="270" w:type="dxa"/>
            <w:vAlign w:val="center"/>
          </w:tcPr>
          <w:p w:rsidR="00857F79" w:rsidRPr="00AA14AF" w:rsidRDefault="00857F79" w:rsidP="00BD2571">
            <w:pPr>
              <w:jc w:val="center"/>
              <w:rPr>
                <w:rFonts w:ascii="Arial" w:hAnsi="Arial" w:cs="Arial"/>
                <w:sz w:val="18"/>
                <w:szCs w:val="18"/>
              </w:rPr>
            </w:pPr>
          </w:p>
        </w:tc>
        <w:tc>
          <w:tcPr>
            <w:tcW w:w="1350" w:type="dxa"/>
            <w:vAlign w:val="center"/>
          </w:tcPr>
          <w:p w:rsidR="00857F79" w:rsidRPr="00AA14AF" w:rsidRDefault="00616664" w:rsidP="00AA14AF">
            <w:pPr>
              <w:rPr>
                <w:rFonts w:ascii="Arial" w:hAnsi="Arial" w:cs="Arial"/>
                <w:sz w:val="18"/>
                <w:szCs w:val="18"/>
              </w:rPr>
            </w:pPr>
            <w:r>
              <w:rPr>
                <w:rFonts w:ascii="Arial" w:hAnsi="Arial" w:cs="Arial"/>
                <w:sz w:val="18"/>
                <w:szCs w:val="18"/>
              </w:rPr>
              <w:t>Games III</w:t>
            </w:r>
          </w:p>
        </w:tc>
        <w:tc>
          <w:tcPr>
            <w:tcW w:w="1350" w:type="dxa"/>
            <w:vAlign w:val="center"/>
          </w:tcPr>
          <w:p w:rsidR="00857F79" w:rsidRPr="00AA14AF" w:rsidRDefault="00AA14AF" w:rsidP="00AA14AF">
            <w:pPr>
              <w:rPr>
                <w:rFonts w:ascii="Arial" w:hAnsi="Arial" w:cs="Arial"/>
                <w:sz w:val="18"/>
                <w:szCs w:val="18"/>
              </w:rPr>
            </w:pPr>
            <w:r w:rsidRPr="00AA14AF">
              <w:rPr>
                <w:rFonts w:ascii="Arial" w:hAnsi="Arial" w:cs="Arial"/>
                <w:sz w:val="18"/>
                <w:szCs w:val="18"/>
              </w:rPr>
              <w:t>$</w:t>
            </w:r>
          </w:p>
        </w:tc>
      </w:tr>
      <w:tr w:rsidR="00616664" w:rsidTr="00E841BA">
        <w:tc>
          <w:tcPr>
            <w:tcW w:w="1458" w:type="dxa"/>
            <w:vMerge w:val="restart"/>
            <w:vAlign w:val="center"/>
          </w:tcPr>
          <w:p w:rsidR="00616664" w:rsidRPr="00BD2571" w:rsidRDefault="00616664" w:rsidP="00BD2571">
            <w:pPr>
              <w:jc w:val="center"/>
              <w:rPr>
                <w:rFonts w:ascii="Arial" w:hAnsi="Arial" w:cs="Arial"/>
                <w:b/>
              </w:rPr>
            </w:pPr>
            <w:r w:rsidRPr="00BD2571">
              <w:rPr>
                <w:rFonts w:ascii="Arial" w:hAnsi="Arial" w:cs="Arial"/>
                <w:b/>
              </w:rPr>
              <w:t>April 17th</w:t>
            </w:r>
          </w:p>
        </w:tc>
        <w:tc>
          <w:tcPr>
            <w:tcW w:w="2340" w:type="dxa"/>
            <w:vAlign w:val="center"/>
          </w:tcPr>
          <w:p w:rsidR="00616664" w:rsidRPr="00AA14AF" w:rsidRDefault="00616664" w:rsidP="00616664">
            <w:pPr>
              <w:rPr>
                <w:rFonts w:ascii="Arial" w:hAnsi="Arial" w:cs="Arial"/>
                <w:sz w:val="18"/>
                <w:szCs w:val="18"/>
              </w:rPr>
            </w:pPr>
            <w:r>
              <w:rPr>
                <w:rFonts w:ascii="Arial" w:hAnsi="Arial" w:cs="Arial"/>
                <w:sz w:val="18"/>
                <w:szCs w:val="18"/>
              </w:rPr>
              <w:t>Standard 2</w:t>
            </w:r>
          </w:p>
        </w:tc>
        <w:tc>
          <w:tcPr>
            <w:tcW w:w="270" w:type="dxa"/>
            <w:vAlign w:val="center"/>
          </w:tcPr>
          <w:p w:rsidR="00616664" w:rsidRPr="00AA14AF" w:rsidRDefault="00616664" w:rsidP="00BD2571">
            <w:pPr>
              <w:jc w:val="center"/>
              <w:rPr>
                <w:rFonts w:ascii="Arial" w:hAnsi="Arial" w:cs="Arial"/>
                <w:sz w:val="18"/>
                <w:szCs w:val="18"/>
              </w:rPr>
            </w:pPr>
          </w:p>
        </w:tc>
        <w:tc>
          <w:tcPr>
            <w:tcW w:w="1260" w:type="dxa"/>
            <w:vAlign w:val="center"/>
          </w:tcPr>
          <w:p w:rsidR="00616664" w:rsidRPr="00AA14AF" w:rsidRDefault="00616664" w:rsidP="00AA14AF">
            <w:pPr>
              <w:rPr>
                <w:rFonts w:ascii="Arial" w:hAnsi="Arial" w:cs="Arial"/>
                <w:sz w:val="18"/>
                <w:szCs w:val="18"/>
              </w:rPr>
            </w:pPr>
            <w:r>
              <w:rPr>
                <w:rFonts w:ascii="Arial" w:hAnsi="Arial" w:cs="Arial"/>
                <w:sz w:val="18"/>
                <w:szCs w:val="18"/>
              </w:rPr>
              <w:t>Beginner</w:t>
            </w:r>
          </w:p>
        </w:tc>
        <w:tc>
          <w:tcPr>
            <w:tcW w:w="270" w:type="dxa"/>
            <w:vAlign w:val="center"/>
          </w:tcPr>
          <w:p w:rsidR="00616664" w:rsidRPr="00AA14AF" w:rsidRDefault="00616664" w:rsidP="00BD2571">
            <w:pPr>
              <w:jc w:val="center"/>
              <w:rPr>
                <w:rFonts w:ascii="Arial" w:hAnsi="Arial" w:cs="Arial"/>
                <w:sz w:val="18"/>
                <w:szCs w:val="18"/>
              </w:rPr>
            </w:pPr>
          </w:p>
        </w:tc>
        <w:tc>
          <w:tcPr>
            <w:tcW w:w="1530" w:type="dxa"/>
            <w:vAlign w:val="center"/>
          </w:tcPr>
          <w:p w:rsidR="00616664" w:rsidRPr="00AA14AF" w:rsidRDefault="00616664" w:rsidP="00AA14AF">
            <w:pPr>
              <w:rPr>
                <w:rFonts w:ascii="Arial" w:hAnsi="Arial" w:cs="Arial"/>
                <w:sz w:val="18"/>
                <w:szCs w:val="18"/>
              </w:rPr>
            </w:pPr>
            <w:r>
              <w:rPr>
                <w:rFonts w:ascii="Arial" w:hAnsi="Arial" w:cs="Arial"/>
                <w:sz w:val="18"/>
                <w:szCs w:val="18"/>
              </w:rPr>
              <w:t>Intermediate</w:t>
            </w:r>
          </w:p>
        </w:tc>
        <w:tc>
          <w:tcPr>
            <w:tcW w:w="270" w:type="dxa"/>
            <w:vAlign w:val="center"/>
          </w:tcPr>
          <w:p w:rsidR="00616664" w:rsidRPr="00AA14AF" w:rsidRDefault="00616664" w:rsidP="00BD2571">
            <w:pPr>
              <w:jc w:val="center"/>
              <w:rPr>
                <w:rFonts w:ascii="Arial" w:hAnsi="Arial" w:cs="Arial"/>
                <w:sz w:val="18"/>
                <w:szCs w:val="18"/>
              </w:rPr>
            </w:pPr>
          </w:p>
        </w:tc>
        <w:tc>
          <w:tcPr>
            <w:tcW w:w="1350" w:type="dxa"/>
            <w:vAlign w:val="center"/>
          </w:tcPr>
          <w:p w:rsidR="00616664" w:rsidRPr="00AA14AF" w:rsidRDefault="00616664" w:rsidP="00AA14AF">
            <w:pPr>
              <w:rPr>
                <w:rFonts w:ascii="Arial" w:hAnsi="Arial" w:cs="Arial"/>
                <w:sz w:val="18"/>
                <w:szCs w:val="18"/>
              </w:rPr>
            </w:pPr>
            <w:r>
              <w:rPr>
                <w:rFonts w:ascii="Arial" w:hAnsi="Arial" w:cs="Arial"/>
                <w:sz w:val="18"/>
                <w:szCs w:val="18"/>
              </w:rPr>
              <w:t>Superior</w:t>
            </w:r>
          </w:p>
        </w:tc>
        <w:tc>
          <w:tcPr>
            <w:tcW w:w="1350" w:type="dxa"/>
            <w:vAlign w:val="center"/>
          </w:tcPr>
          <w:p w:rsidR="00616664" w:rsidRPr="00AA14AF" w:rsidRDefault="00616664" w:rsidP="00AA14AF">
            <w:pPr>
              <w:rPr>
                <w:rFonts w:ascii="Arial" w:hAnsi="Arial" w:cs="Arial"/>
                <w:sz w:val="18"/>
                <w:szCs w:val="18"/>
              </w:rPr>
            </w:pPr>
            <w:r w:rsidRPr="00AA14AF">
              <w:rPr>
                <w:rFonts w:ascii="Arial" w:hAnsi="Arial" w:cs="Arial"/>
                <w:sz w:val="18"/>
                <w:szCs w:val="18"/>
              </w:rPr>
              <w:t>$</w:t>
            </w:r>
          </w:p>
        </w:tc>
      </w:tr>
      <w:tr w:rsidR="00616664" w:rsidTr="00E841BA">
        <w:trPr>
          <w:trHeight w:val="197"/>
        </w:trPr>
        <w:tc>
          <w:tcPr>
            <w:tcW w:w="1458" w:type="dxa"/>
            <w:vMerge/>
            <w:vAlign w:val="center"/>
          </w:tcPr>
          <w:p w:rsidR="00616664" w:rsidRPr="00BD2571" w:rsidRDefault="00616664" w:rsidP="00BD2571">
            <w:pPr>
              <w:jc w:val="center"/>
              <w:rPr>
                <w:rFonts w:ascii="Arial" w:hAnsi="Arial" w:cs="Arial"/>
                <w:b/>
              </w:rPr>
            </w:pPr>
          </w:p>
        </w:tc>
        <w:tc>
          <w:tcPr>
            <w:tcW w:w="2340" w:type="dxa"/>
            <w:vAlign w:val="center"/>
          </w:tcPr>
          <w:p w:rsidR="00616664" w:rsidRPr="00AA14AF" w:rsidRDefault="00616664" w:rsidP="00BD2571">
            <w:pPr>
              <w:rPr>
                <w:rFonts w:ascii="Arial" w:hAnsi="Arial" w:cs="Arial"/>
                <w:sz w:val="18"/>
                <w:szCs w:val="18"/>
              </w:rPr>
            </w:pPr>
            <w:r>
              <w:rPr>
                <w:rFonts w:ascii="Arial" w:hAnsi="Arial" w:cs="Arial"/>
                <w:sz w:val="18"/>
                <w:szCs w:val="18"/>
              </w:rPr>
              <w:t>Standard 3</w:t>
            </w:r>
          </w:p>
        </w:tc>
        <w:tc>
          <w:tcPr>
            <w:tcW w:w="270" w:type="dxa"/>
            <w:vAlign w:val="center"/>
          </w:tcPr>
          <w:p w:rsidR="00616664" w:rsidRPr="00AA14AF" w:rsidRDefault="00616664" w:rsidP="00BD2571">
            <w:pPr>
              <w:jc w:val="center"/>
              <w:rPr>
                <w:rFonts w:ascii="Arial" w:hAnsi="Arial" w:cs="Arial"/>
                <w:sz w:val="18"/>
                <w:szCs w:val="18"/>
              </w:rPr>
            </w:pPr>
          </w:p>
        </w:tc>
        <w:tc>
          <w:tcPr>
            <w:tcW w:w="1260" w:type="dxa"/>
            <w:vAlign w:val="center"/>
          </w:tcPr>
          <w:p w:rsidR="00616664" w:rsidRPr="00AA14AF" w:rsidRDefault="00616664" w:rsidP="00AA14AF">
            <w:pPr>
              <w:rPr>
                <w:rFonts w:ascii="Arial" w:hAnsi="Arial" w:cs="Arial"/>
                <w:sz w:val="18"/>
                <w:szCs w:val="18"/>
              </w:rPr>
            </w:pPr>
            <w:r>
              <w:rPr>
                <w:rFonts w:ascii="Arial" w:hAnsi="Arial" w:cs="Arial"/>
                <w:sz w:val="18"/>
                <w:szCs w:val="18"/>
              </w:rPr>
              <w:t>Beginner</w:t>
            </w:r>
          </w:p>
        </w:tc>
        <w:tc>
          <w:tcPr>
            <w:tcW w:w="270" w:type="dxa"/>
            <w:vAlign w:val="center"/>
          </w:tcPr>
          <w:p w:rsidR="00616664" w:rsidRPr="00AA14AF" w:rsidRDefault="00616664" w:rsidP="00BD2571">
            <w:pPr>
              <w:jc w:val="center"/>
              <w:rPr>
                <w:rFonts w:ascii="Arial" w:hAnsi="Arial" w:cs="Arial"/>
                <w:sz w:val="18"/>
                <w:szCs w:val="18"/>
              </w:rPr>
            </w:pPr>
          </w:p>
        </w:tc>
        <w:tc>
          <w:tcPr>
            <w:tcW w:w="1530" w:type="dxa"/>
            <w:vAlign w:val="center"/>
          </w:tcPr>
          <w:p w:rsidR="00616664" w:rsidRPr="00AA14AF" w:rsidRDefault="00E841BA" w:rsidP="00AA14AF">
            <w:pPr>
              <w:rPr>
                <w:rFonts w:ascii="Arial" w:hAnsi="Arial" w:cs="Arial"/>
                <w:sz w:val="18"/>
                <w:szCs w:val="18"/>
              </w:rPr>
            </w:pPr>
            <w:r>
              <w:rPr>
                <w:rFonts w:ascii="Arial" w:hAnsi="Arial" w:cs="Arial"/>
                <w:sz w:val="18"/>
                <w:szCs w:val="18"/>
              </w:rPr>
              <w:t>Intermediate</w:t>
            </w:r>
          </w:p>
        </w:tc>
        <w:tc>
          <w:tcPr>
            <w:tcW w:w="270" w:type="dxa"/>
            <w:vAlign w:val="center"/>
          </w:tcPr>
          <w:p w:rsidR="00616664" w:rsidRPr="00AA14AF" w:rsidRDefault="00616664" w:rsidP="00BD2571">
            <w:pPr>
              <w:jc w:val="center"/>
              <w:rPr>
                <w:rFonts w:ascii="Arial" w:hAnsi="Arial" w:cs="Arial"/>
                <w:sz w:val="18"/>
                <w:szCs w:val="18"/>
              </w:rPr>
            </w:pPr>
          </w:p>
        </w:tc>
        <w:tc>
          <w:tcPr>
            <w:tcW w:w="1350" w:type="dxa"/>
            <w:vAlign w:val="center"/>
          </w:tcPr>
          <w:p w:rsidR="00616664" w:rsidRPr="00AA14AF" w:rsidRDefault="00E841BA" w:rsidP="00AA14AF">
            <w:pPr>
              <w:rPr>
                <w:rFonts w:ascii="Arial" w:hAnsi="Arial" w:cs="Arial"/>
                <w:sz w:val="18"/>
                <w:szCs w:val="18"/>
              </w:rPr>
            </w:pPr>
            <w:r>
              <w:rPr>
                <w:rFonts w:ascii="Arial" w:hAnsi="Arial" w:cs="Arial"/>
                <w:sz w:val="18"/>
                <w:szCs w:val="18"/>
              </w:rPr>
              <w:t>Superior</w:t>
            </w:r>
          </w:p>
        </w:tc>
        <w:tc>
          <w:tcPr>
            <w:tcW w:w="1350" w:type="dxa"/>
            <w:vAlign w:val="center"/>
          </w:tcPr>
          <w:p w:rsidR="00616664" w:rsidRPr="00AA14AF" w:rsidRDefault="00616664" w:rsidP="00AA14AF">
            <w:pPr>
              <w:rPr>
                <w:rFonts w:ascii="Arial" w:hAnsi="Arial" w:cs="Arial"/>
                <w:sz w:val="18"/>
                <w:szCs w:val="18"/>
              </w:rPr>
            </w:pPr>
            <w:r w:rsidRPr="00AA14AF">
              <w:rPr>
                <w:rFonts w:ascii="Arial" w:hAnsi="Arial" w:cs="Arial"/>
                <w:sz w:val="18"/>
                <w:szCs w:val="18"/>
              </w:rPr>
              <w:t>$</w:t>
            </w:r>
          </w:p>
        </w:tc>
      </w:tr>
      <w:tr w:rsidR="00616664" w:rsidTr="00E841BA">
        <w:trPr>
          <w:trHeight w:val="170"/>
        </w:trPr>
        <w:tc>
          <w:tcPr>
            <w:tcW w:w="1458" w:type="dxa"/>
            <w:vMerge/>
            <w:vAlign w:val="center"/>
          </w:tcPr>
          <w:p w:rsidR="00616664" w:rsidRPr="00BD2571" w:rsidRDefault="00616664" w:rsidP="00BD2571">
            <w:pPr>
              <w:jc w:val="center"/>
              <w:rPr>
                <w:rFonts w:ascii="Arial" w:hAnsi="Arial" w:cs="Arial"/>
                <w:b/>
              </w:rPr>
            </w:pPr>
          </w:p>
        </w:tc>
        <w:tc>
          <w:tcPr>
            <w:tcW w:w="2340" w:type="dxa"/>
            <w:vAlign w:val="center"/>
          </w:tcPr>
          <w:p w:rsidR="00616664" w:rsidRDefault="00616664" w:rsidP="00BD2571">
            <w:pPr>
              <w:rPr>
                <w:rFonts w:ascii="Arial" w:hAnsi="Arial" w:cs="Arial"/>
                <w:sz w:val="18"/>
                <w:szCs w:val="18"/>
              </w:rPr>
            </w:pPr>
            <w:r>
              <w:rPr>
                <w:rFonts w:ascii="Arial" w:hAnsi="Arial" w:cs="Arial"/>
                <w:sz w:val="18"/>
                <w:szCs w:val="18"/>
              </w:rPr>
              <w:t>Mute Agility</w:t>
            </w:r>
          </w:p>
        </w:tc>
        <w:tc>
          <w:tcPr>
            <w:tcW w:w="270" w:type="dxa"/>
            <w:vAlign w:val="center"/>
          </w:tcPr>
          <w:p w:rsidR="00616664" w:rsidRPr="00AA14AF" w:rsidRDefault="00616664" w:rsidP="00BD2571">
            <w:pPr>
              <w:jc w:val="center"/>
              <w:rPr>
                <w:rFonts w:ascii="Arial" w:hAnsi="Arial" w:cs="Arial"/>
                <w:sz w:val="18"/>
                <w:szCs w:val="18"/>
              </w:rPr>
            </w:pPr>
          </w:p>
        </w:tc>
        <w:tc>
          <w:tcPr>
            <w:tcW w:w="1260" w:type="dxa"/>
            <w:vAlign w:val="center"/>
          </w:tcPr>
          <w:p w:rsidR="00616664" w:rsidRPr="00AA14AF" w:rsidRDefault="00E841BA" w:rsidP="00AA14AF">
            <w:pPr>
              <w:rPr>
                <w:rFonts w:ascii="Arial" w:hAnsi="Arial" w:cs="Arial"/>
                <w:sz w:val="18"/>
                <w:szCs w:val="18"/>
              </w:rPr>
            </w:pPr>
            <w:r>
              <w:rPr>
                <w:rFonts w:ascii="Arial" w:hAnsi="Arial" w:cs="Arial"/>
                <w:sz w:val="18"/>
                <w:szCs w:val="18"/>
              </w:rPr>
              <w:t>Games I</w:t>
            </w:r>
          </w:p>
        </w:tc>
        <w:tc>
          <w:tcPr>
            <w:tcW w:w="270" w:type="dxa"/>
            <w:vAlign w:val="center"/>
          </w:tcPr>
          <w:p w:rsidR="00616664" w:rsidRPr="00AA14AF" w:rsidRDefault="00616664" w:rsidP="00BD2571">
            <w:pPr>
              <w:jc w:val="center"/>
              <w:rPr>
                <w:rFonts w:ascii="Arial" w:hAnsi="Arial" w:cs="Arial"/>
                <w:sz w:val="18"/>
                <w:szCs w:val="18"/>
              </w:rPr>
            </w:pPr>
          </w:p>
        </w:tc>
        <w:tc>
          <w:tcPr>
            <w:tcW w:w="1530" w:type="dxa"/>
            <w:vAlign w:val="center"/>
          </w:tcPr>
          <w:p w:rsidR="00616664" w:rsidRPr="00AA14AF" w:rsidRDefault="00E841BA" w:rsidP="00AA14AF">
            <w:pPr>
              <w:rPr>
                <w:rFonts w:ascii="Arial" w:hAnsi="Arial" w:cs="Arial"/>
                <w:sz w:val="18"/>
                <w:szCs w:val="18"/>
              </w:rPr>
            </w:pPr>
            <w:r>
              <w:rPr>
                <w:rFonts w:ascii="Arial" w:hAnsi="Arial" w:cs="Arial"/>
                <w:sz w:val="18"/>
                <w:szCs w:val="18"/>
              </w:rPr>
              <w:t>Games II</w:t>
            </w:r>
          </w:p>
        </w:tc>
        <w:tc>
          <w:tcPr>
            <w:tcW w:w="270" w:type="dxa"/>
            <w:vAlign w:val="center"/>
          </w:tcPr>
          <w:p w:rsidR="00616664" w:rsidRPr="00AA14AF" w:rsidRDefault="00616664" w:rsidP="00BD2571">
            <w:pPr>
              <w:jc w:val="center"/>
              <w:rPr>
                <w:rFonts w:ascii="Arial" w:hAnsi="Arial" w:cs="Arial"/>
                <w:sz w:val="18"/>
                <w:szCs w:val="18"/>
              </w:rPr>
            </w:pPr>
          </w:p>
        </w:tc>
        <w:tc>
          <w:tcPr>
            <w:tcW w:w="1350" w:type="dxa"/>
            <w:vAlign w:val="center"/>
          </w:tcPr>
          <w:p w:rsidR="00616664" w:rsidRPr="00AA14AF" w:rsidRDefault="00E841BA" w:rsidP="00AA14AF">
            <w:pPr>
              <w:rPr>
                <w:rFonts w:ascii="Arial" w:hAnsi="Arial" w:cs="Arial"/>
                <w:sz w:val="18"/>
                <w:szCs w:val="18"/>
              </w:rPr>
            </w:pPr>
            <w:r>
              <w:rPr>
                <w:rFonts w:ascii="Arial" w:hAnsi="Arial" w:cs="Arial"/>
                <w:sz w:val="18"/>
                <w:szCs w:val="18"/>
              </w:rPr>
              <w:t>Games III</w:t>
            </w:r>
          </w:p>
        </w:tc>
        <w:tc>
          <w:tcPr>
            <w:tcW w:w="1350" w:type="dxa"/>
            <w:vAlign w:val="center"/>
          </w:tcPr>
          <w:p w:rsidR="00616664" w:rsidRPr="00AA14AF" w:rsidRDefault="00616664" w:rsidP="00AA14AF">
            <w:pPr>
              <w:rPr>
                <w:rFonts w:ascii="Arial" w:hAnsi="Arial" w:cs="Arial"/>
                <w:sz w:val="18"/>
                <w:szCs w:val="18"/>
              </w:rPr>
            </w:pPr>
          </w:p>
        </w:tc>
      </w:tr>
      <w:tr w:rsidR="00857F79" w:rsidTr="00E841BA">
        <w:tc>
          <w:tcPr>
            <w:tcW w:w="1458" w:type="dxa"/>
            <w:vMerge w:val="restart"/>
            <w:vAlign w:val="center"/>
          </w:tcPr>
          <w:p w:rsidR="00857F79" w:rsidRPr="00BD2571" w:rsidRDefault="00E841BA" w:rsidP="00BD2571">
            <w:pPr>
              <w:jc w:val="center"/>
              <w:rPr>
                <w:rFonts w:ascii="Arial" w:hAnsi="Arial" w:cs="Arial"/>
                <w:b/>
              </w:rPr>
            </w:pPr>
            <w:r>
              <w:rPr>
                <w:rFonts w:ascii="Arial" w:hAnsi="Arial" w:cs="Arial"/>
                <w:b/>
              </w:rPr>
              <w:t>April 25th</w:t>
            </w:r>
          </w:p>
        </w:tc>
        <w:tc>
          <w:tcPr>
            <w:tcW w:w="2340" w:type="dxa"/>
            <w:vAlign w:val="center"/>
          </w:tcPr>
          <w:p w:rsidR="00857F79" w:rsidRPr="00AA14AF" w:rsidRDefault="00E841BA" w:rsidP="00BD2571">
            <w:pPr>
              <w:rPr>
                <w:rFonts w:ascii="Arial" w:hAnsi="Arial" w:cs="Arial"/>
                <w:sz w:val="18"/>
                <w:szCs w:val="18"/>
              </w:rPr>
            </w:pPr>
            <w:r>
              <w:rPr>
                <w:rFonts w:ascii="Arial" w:hAnsi="Arial" w:cs="Arial"/>
                <w:sz w:val="18"/>
                <w:szCs w:val="18"/>
              </w:rPr>
              <w:t>Standard 4</w:t>
            </w:r>
          </w:p>
        </w:tc>
        <w:tc>
          <w:tcPr>
            <w:tcW w:w="270" w:type="dxa"/>
            <w:vAlign w:val="center"/>
          </w:tcPr>
          <w:p w:rsidR="00857F79" w:rsidRPr="00AA14AF" w:rsidRDefault="00857F79" w:rsidP="00BD2571">
            <w:pPr>
              <w:jc w:val="center"/>
              <w:rPr>
                <w:rFonts w:ascii="Arial" w:hAnsi="Arial" w:cs="Arial"/>
                <w:sz w:val="18"/>
                <w:szCs w:val="18"/>
              </w:rPr>
            </w:pPr>
          </w:p>
        </w:tc>
        <w:tc>
          <w:tcPr>
            <w:tcW w:w="1260" w:type="dxa"/>
            <w:vAlign w:val="center"/>
          </w:tcPr>
          <w:p w:rsidR="00857F79" w:rsidRPr="00AA14AF" w:rsidRDefault="00E841BA" w:rsidP="00AA14AF">
            <w:pPr>
              <w:rPr>
                <w:rFonts w:ascii="Arial" w:hAnsi="Arial" w:cs="Arial"/>
                <w:sz w:val="18"/>
                <w:szCs w:val="18"/>
              </w:rPr>
            </w:pPr>
            <w:r>
              <w:rPr>
                <w:rFonts w:ascii="Arial" w:hAnsi="Arial" w:cs="Arial"/>
                <w:sz w:val="18"/>
                <w:szCs w:val="18"/>
              </w:rPr>
              <w:t>Beginner</w:t>
            </w:r>
          </w:p>
        </w:tc>
        <w:tc>
          <w:tcPr>
            <w:tcW w:w="270" w:type="dxa"/>
            <w:vAlign w:val="center"/>
          </w:tcPr>
          <w:p w:rsidR="00857F79" w:rsidRPr="00AA14AF" w:rsidRDefault="00857F79" w:rsidP="00BD2571">
            <w:pPr>
              <w:jc w:val="center"/>
              <w:rPr>
                <w:rFonts w:ascii="Arial" w:hAnsi="Arial" w:cs="Arial"/>
                <w:sz w:val="18"/>
                <w:szCs w:val="18"/>
              </w:rPr>
            </w:pPr>
          </w:p>
        </w:tc>
        <w:tc>
          <w:tcPr>
            <w:tcW w:w="1530" w:type="dxa"/>
            <w:vAlign w:val="center"/>
          </w:tcPr>
          <w:p w:rsidR="00857F79" w:rsidRPr="00AA14AF" w:rsidRDefault="00E841BA" w:rsidP="00AA14AF">
            <w:pPr>
              <w:rPr>
                <w:rFonts w:ascii="Arial" w:hAnsi="Arial" w:cs="Arial"/>
                <w:sz w:val="18"/>
                <w:szCs w:val="18"/>
              </w:rPr>
            </w:pPr>
            <w:r>
              <w:rPr>
                <w:rFonts w:ascii="Arial" w:hAnsi="Arial" w:cs="Arial"/>
                <w:sz w:val="18"/>
                <w:szCs w:val="18"/>
              </w:rPr>
              <w:t>Intermediate</w:t>
            </w:r>
          </w:p>
        </w:tc>
        <w:tc>
          <w:tcPr>
            <w:tcW w:w="270" w:type="dxa"/>
            <w:vAlign w:val="center"/>
          </w:tcPr>
          <w:p w:rsidR="00857F79" w:rsidRPr="00AA14AF" w:rsidRDefault="00857F79" w:rsidP="00BD2571">
            <w:pPr>
              <w:jc w:val="center"/>
              <w:rPr>
                <w:rFonts w:ascii="Arial" w:hAnsi="Arial" w:cs="Arial"/>
                <w:sz w:val="18"/>
                <w:szCs w:val="18"/>
              </w:rPr>
            </w:pPr>
          </w:p>
        </w:tc>
        <w:tc>
          <w:tcPr>
            <w:tcW w:w="1350" w:type="dxa"/>
            <w:vAlign w:val="center"/>
          </w:tcPr>
          <w:p w:rsidR="00857F79" w:rsidRPr="00AA14AF" w:rsidRDefault="00E841BA" w:rsidP="00AA14AF">
            <w:pPr>
              <w:rPr>
                <w:rFonts w:ascii="Arial" w:hAnsi="Arial" w:cs="Arial"/>
                <w:sz w:val="18"/>
                <w:szCs w:val="18"/>
              </w:rPr>
            </w:pPr>
            <w:r>
              <w:rPr>
                <w:rFonts w:ascii="Arial" w:hAnsi="Arial" w:cs="Arial"/>
                <w:sz w:val="18"/>
                <w:szCs w:val="18"/>
              </w:rPr>
              <w:t>Superior</w:t>
            </w:r>
          </w:p>
        </w:tc>
        <w:tc>
          <w:tcPr>
            <w:tcW w:w="1350" w:type="dxa"/>
            <w:vAlign w:val="center"/>
          </w:tcPr>
          <w:p w:rsidR="00857F79" w:rsidRPr="00AA14AF" w:rsidRDefault="00AA14AF" w:rsidP="00AA14AF">
            <w:pPr>
              <w:rPr>
                <w:rFonts w:ascii="Arial" w:hAnsi="Arial" w:cs="Arial"/>
                <w:sz w:val="18"/>
                <w:szCs w:val="18"/>
              </w:rPr>
            </w:pPr>
            <w:r w:rsidRPr="00AA14AF">
              <w:rPr>
                <w:rFonts w:ascii="Arial" w:hAnsi="Arial" w:cs="Arial"/>
                <w:sz w:val="18"/>
                <w:szCs w:val="18"/>
              </w:rPr>
              <w:t>$</w:t>
            </w:r>
          </w:p>
        </w:tc>
      </w:tr>
      <w:tr w:rsidR="00857F79" w:rsidTr="00E841BA">
        <w:tc>
          <w:tcPr>
            <w:tcW w:w="1458" w:type="dxa"/>
            <w:vMerge/>
            <w:vAlign w:val="center"/>
          </w:tcPr>
          <w:p w:rsidR="00857F79" w:rsidRPr="00BD2571" w:rsidRDefault="00857F79" w:rsidP="00BD2571">
            <w:pPr>
              <w:jc w:val="center"/>
              <w:rPr>
                <w:rFonts w:ascii="Arial" w:hAnsi="Arial" w:cs="Arial"/>
                <w:b/>
              </w:rPr>
            </w:pPr>
          </w:p>
        </w:tc>
        <w:tc>
          <w:tcPr>
            <w:tcW w:w="2340" w:type="dxa"/>
            <w:vAlign w:val="center"/>
          </w:tcPr>
          <w:p w:rsidR="00857F79" w:rsidRPr="00AA14AF" w:rsidRDefault="00E841BA" w:rsidP="00BD2571">
            <w:pPr>
              <w:rPr>
                <w:rFonts w:ascii="Arial" w:hAnsi="Arial" w:cs="Arial"/>
                <w:sz w:val="18"/>
                <w:szCs w:val="18"/>
              </w:rPr>
            </w:pPr>
            <w:r>
              <w:rPr>
                <w:rFonts w:ascii="Arial" w:hAnsi="Arial" w:cs="Arial"/>
                <w:sz w:val="18"/>
                <w:szCs w:val="18"/>
              </w:rPr>
              <w:t>Non-</w:t>
            </w:r>
            <w:proofErr w:type="spellStart"/>
            <w:r>
              <w:rPr>
                <w:rFonts w:ascii="Arial" w:hAnsi="Arial" w:cs="Arial"/>
                <w:sz w:val="18"/>
                <w:szCs w:val="18"/>
              </w:rPr>
              <w:t>Trad</w:t>
            </w:r>
            <w:proofErr w:type="spellEnd"/>
            <w:r>
              <w:rPr>
                <w:rFonts w:ascii="Arial" w:hAnsi="Arial" w:cs="Arial"/>
                <w:sz w:val="18"/>
                <w:szCs w:val="18"/>
              </w:rPr>
              <w:t>. Tunnel Jackpot</w:t>
            </w:r>
          </w:p>
        </w:tc>
        <w:tc>
          <w:tcPr>
            <w:tcW w:w="270" w:type="dxa"/>
            <w:vAlign w:val="center"/>
          </w:tcPr>
          <w:p w:rsidR="00857F79" w:rsidRPr="00AA14AF" w:rsidRDefault="00857F79" w:rsidP="00BD2571">
            <w:pPr>
              <w:jc w:val="center"/>
              <w:rPr>
                <w:rFonts w:ascii="Arial" w:hAnsi="Arial" w:cs="Arial"/>
                <w:sz w:val="18"/>
                <w:szCs w:val="18"/>
              </w:rPr>
            </w:pPr>
          </w:p>
        </w:tc>
        <w:tc>
          <w:tcPr>
            <w:tcW w:w="1260" w:type="dxa"/>
            <w:vAlign w:val="center"/>
          </w:tcPr>
          <w:p w:rsidR="00857F79" w:rsidRPr="00AA14AF" w:rsidRDefault="00E841BA" w:rsidP="00AA14AF">
            <w:pPr>
              <w:rPr>
                <w:rFonts w:ascii="Arial" w:hAnsi="Arial" w:cs="Arial"/>
                <w:sz w:val="18"/>
                <w:szCs w:val="18"/>
              </w:rPr>
            </w:pPr>
            <w:r>
              <w:rPr>
                <w:rFonts w:ascii="Arial" w:hAnsi="Arial" w:cs="Arial"/>
                <w:sz w:val="18"/>
                <w:szCs w:val="18"/>
              </w:rPr>
              <w:t>Games I</w:t>
            </w:r>
          </w:p>
        </w:tc>
        <w:tc>
          <w:tcPr>
            <w:tcW w:w="270" w:type="dxa"/>
            <w:vAlign w:val="center"/>
          </w:tcPr>
          <w:p w:rsidR="00857F79" w:rsidRPr="00AA14AF" w:rsidRDefault="00857F79" w:rsidP="00BD2571">
            <w:pPr>
              <w:jc w:val="center"/>
              <w:rPr>
                <w:rFonts w:ascii="Arial" w:hAnsi="Arial" w:cs="Arial"/>
                <w:sz w:val="18"/>
                <w:szCs w:val="18"/>
              </w:rPr>
            </w:pPr>
          </w:p>
        </w:tc>
        <w:tc>
          <w:tcPr>
            <w:tcW w:w="1530" w:type="dxa"/>
            <w:vAlign w:val="center"/>
          </w:tcPr>
          <w:p w:rsidR="00857F79" w:rsidRPr="00AA14AF" w:rsidRDefault="00E841BA" w:rsidP="00AA14AF">
            <w:pPr>
              <w:rPr>
                <w:rFonts w:ascii="Arial" w:hAnsi="Arial" w:cs="Arial"/>
                <w:sz w:val="18"/>
                <w:szCs w:val="18"/>
              </w:rPr>
            </w:pPr>
            <w:r>
              <w:rPr>
                <w:rFonts w:ascii="Arial" w:hAnsi="Arial" w:cs="Arial"/>
                <w:sz w:val="18"/>
                <w:szCs w:val="18"/>
              </w:rPr>
              <w:t>Games II</w:t>
            </w:r>
          </w:p>
        </w:tc>
        <w:tc>
          <w:tcPr>
            <w:tcW w:w="270" w:type="dxa"/>
            <w:vAlign w:val="center"/>
          </w:tcPr>
          <w:p w:rsidR="00857F79" w:rsidRPr="00AA14AF" w:rsidRDefault="00857F79" w:rsidP="00BD2571">
            <w:pPr>
              <w:jc w:val="center"/>
              <w:rPr>
                <w:rFonts w:ascii="Arial" w:hAnsi="Arial" w:cs="Arial"/>
                <w:sz w:val="18"/>
                <w:szCs w:val="18"/>
              </w:rPr>
            </w:pPr>
          </w:p>
        </w:tc>
        <w:tc>
          <w:tcPr>
            <w:tcW w:w="1350" w:type="dxa"/>
            <w:vAlign w:val="center"/>
          </w:tcPr>
          <w:p w:rsidR="00857F79" w:rsidRPr="00AA14AF" w:rsidRDefault="00E841BA" w:rsidP="00AA14AF">
            <w:pPr>
              <w:rPr>
                <w:rFonts w:ascii="Arial" w:hAnsi="Arial" w:cs="Arial"/>
                <w:sz w:val="18"/>
                <w:szCs w:val="18"/>
              </w:rPr>
            </w:pPr>
            <w:r>
              <w:rPr>
                <w:rFonts w:ascii="Arial" w:hAnsi="Arial" w:cs="Arial"/>
                <w:sz w:val="18"/>
                <w:szCs w:val="18"/>
              </w:rPr>
              <w:t>Games III</w:t>
            </w:r>
          </w:p>
        </w:tc>
        <w:tc>
          <w:tcPr>
            <w:tcW w:w="1350" w:type="dxa"/>
            <w:vAlign w:val="center"/>
          </w:tcPr>
          <w:p w:rsidR="00857F79" w:rsidRPr="00AA14AF" w:rsidRDefault="00AA14AF" w:rsidP="00AA14AF">
            <w:pPr>
              <w:rPr>
                <w:rFonts w:ascii="Arial" w:hAnsi="Arial" w:cs="Arial"/>
                <w:sz w:val="18"/>
                <w:szCs w:val="18"/>
              </w:rPr>
            </w:pPr>
            <w:r w:rsidRPr="00AA14AF">
              <w:rPr>
                <w:rFonts w:ascii="Arial" w:hAnsi="Arial" w:cs="Arial"/>
                <w:sz w:val="18"/>
                <w:szCs w:val="18"/>
              </w:rPr>
              <w:t>$</w:t>
            </w:r>
          </w:p>
        </w:tc>
      </w:tr>
      <w:tr w:rsidR="00857F79" w:rsidTr="00E841BA">
        <w:tc>
          <w:tcPr>
            <w:tcW w:w="1458" w:type="dxa"/>
            <w:vMerge/>
            <w:vAlign w:val="center"/>
          </w:tcPr>
          <w:p w:rsidR="00857F79" w:rsidRPr="00BD2571" w:rsidRDefault="00857F79" w:rsidP="00BD2571">
            <w:pPr>
              <w:jc w:val="center"/>
              <w:rPr>
                <w:rFonts w:ascii="Arial" w:hAnsi="Arial" w:cs="Arial"/>
                <w:b/>
              </w:rPr>
            </w:pPr>
          </w:p>
        </w:tc>
        <w:tc>
          <w:tcPr>
            <w:tcW w:w="2340" w:type="dxa"/>
            <w:vAlign w:val="center"/>
          </w:tcPr>
          <w:p w:rsidR="00857F79" w:rsidRPr="00AA14AF" w:rsidRDefault="00E841BA" w:rsidP="00BD2571">
            <w:pPr>
              <w:rPr>
                <w:rFonts w:ascii="Arial" w:hAnsi="Arial" w:cs="Arial"/>
                <w:sz w:val="18"/>
                <w:szCs w:val="18"/>
              </w:rPr>
            </w:pPr>
            <w:r>
              <w:rPr>
                <w:rFonts w:ascii="Arial" w:hAnsi="Arial" w:cs="Arial"/>
                <w:sz w:val="18"/>
                <w:szCs w:val="18"/>
              </w:rPr>
              <w:t>Jumpers</w:t>
            </w:r>
          </w:p>
        </w:tc>
        <w:tc>
          <w:tcPr>
            <w:tcW w:w="270" w:type="dxa"/>
            <w:vAlign w:val="center"/>
          </w:tcPr>
          <w:p w:rsidR="00857F79" w:rsidRPr="00AA14AF" w:rsidRDefault="00857F79" w:rsidP="00BD2571">
            <w:pPr>
              <w:jc w:val="center"/>
              <w:rPr>
                <w:rFonts w:ascii="Arial" w:hAnsi="Arial" w:cs="Arial"/>
                <w:sz w:val="18"/>
                <w:szCs w:val="18"/>
              </w:rPr>
            </w:pPr>
          </w:p>
        </w:tc>
        <w:tc>
          <w:tcPr>
            <w:tcW w:w="1260" w:type="dxa"/>
            <w:vAlign w:val="center"/>
          </w:tcPr>
          <w:p w:rsidR="00857F79" w:rsidRPr="00AA14AF" w:rsidRDefault="00E841BA" w:rsidP="00AA14AF">
            <w:pPr>
              <w:rPr>
                <w:rFonts w:ascii="Arial" w:hAnsi="Arial" w:cs="Arial"/>
                <w:sz w:val="18"/>
                <w:szCs w:val="18"/>
              </w:rPr>
            </w:pPr>
            <w:r>
              <w:rPr>
                <w:rFonts w:ascii="Arial" w:hAnsi="Arial" w:cs="Arial"/>
                <w:sz w:val="18"/>
                <w:szCs w:val="18"/>
              </w:rPr>
              <w:t>Games I</w:t>
            </w:r>
          </w:p>
        </w:tc>
        <w:tc>
          <w:tcPr>
            <w:tcW w:w="270" w:type="dxa"/>
            <w:vAlign w:val="center"/>
          </w:tcPr>
          <w:p w:rsidR="00857F79" w:rsidRPr="00AA14AF" w:rsidRDefault="00857F79" w:rsidP="00BD2571">
            <w:pPr>
              <w:jc w:val="center"/>
              <w:rPr>
                <w:rFonts w:ascii="Arial" w:hAnsi="Arial" w:cs="Arial"/>
                <w:sz w:val="18"/>
                <w:szCs w:val="18"/>
              </w:rPr>
            </w:pPr>
          </w:p>
        </w:tc>
        <w:tc>
          <w:tcPr>
            <w:tcW w:w="1530" w:type="dxa"/>
            <w:vAlign w:val="center"/>
          </w:tcPr>
          <w:p w:rsidR="00857F79" w:rsidRPr="00AA14AF" w:rsidRDefault="00E841BA" w:rsidP="00AA14AF">
            <w:pPr>
              <w:rPr>
                <w:rFonts w:ascii="Arial" w:hAnsi="Arial" w:cs="Arial"/>
                <w:sz w:val="18"/>
                <w:szCs w:val="18"/>
              </w:rPr>
            </w:pPr>
            <w:r>
              <w:rPr>
                <w:rFonts w:ascii="Arial" w:hAnsi="Arial" w:cs="Arial"/>
                <w:sz w:val="18"/>
                <w:szCs w:val="18"/>
              </w:rPr>
              <w:t>Games II</w:t>
            </w:r>
          </w:p>
        </w:tc>
        <w:tc>
          <w:tcPr>
            <w:tcW w:w="270" w:type="dxa"/>
            <w:vAlign w:val="center"/>
          </w:tcPr>
          <w:p w:rsidR="00857F79" w:rsidRPr="00AA14AF" w:rsidRDefault="00857F79" w:rsidP="00BD2571">
            <w:pPr>
              <w:jc w:val="center"/>
              <w:rPr>
                <w:rFonts w:ascii="Arial" w:hAnsi="Arial" w:cs="Arial"/>
                <w:sz w:val="18"/>
                <w:szCs w:val="18"/>
              </w:rPr>
            </w:pPr>
          </w:p>
        </w:tc>
        <w:tc>
          <w:tcPr>
            <w:tcW w:w="1350" w:type="dxa"/>
            <w:vAlign w:val="center"/>
          </w:tcPr>
          <w:p w:rsidR="00857F79" w:rsidRPr="00AA14AF" w:rsidRDefault="00E841BA" w:rsidP="00AA14AF">
            <w:pPr>
              <w:rPr>
                <w:rFonts w:ascii="Arial" w:hAnsi="Arial" w:cs="Arial"/>
                <w:sz w:val="18"/>
                <w:szCs w:val="18"/>
              </w:rPr>
            </w:pPr>
            <w:r>
              <w:rPr>
                <w:rFonts w:ascii="Arial" w:hAnsi="Arial" w:cs="Arial"/>
                <w:sz w:val="18"/>
                <w:szCs w:val="18"/>
              </w:rPr>
              <w:t>Games III</w:t>
            </w:r>
          </w:p>
        </w:tc>
        <w:tc>
          <w:tcPr>
            <w:tcW w:w="1350" w:type="dxa"/>
            <w:vAlign w:val="center"/>
          </w:tcPr>
          <w:p w:rsidR="00857F79" w:rsidRPr="00AA14AF" w:rsidRDefault="00AA14AF" w:rsidP="00AA14AF">
            <w:pPr>
              <w:rPr>
                <w:rFonts w:ascii="Arial" w:hAnsi="Arial" w:cs="Arial"/>
                <w:sz w:val="18"/>
                <w:szCs w:val="18"/>
              </w:rPr>
            </w:pPr>
            <w:r w:rsidRPr="00AA14AF">
              <w:rPr>
                <w:rFonts w:ascii="Arial" w:hAnsi="Arial" w:cs="Arial"/>
                <w:sz w:val="18"/>
                <w:szCs w:val="18"/>
              </w:rPr>
              <w:t>$</w:t>
            </w:r>
          </w:p>
        </w:tc>
      </w:tr>
      <w:tr w:rsidR="00E841BA" w:rsidTr="00E841BA">
        <w:tc>
          <w:tcPr>
            <w:tcW w:w="1458" w:type="dxa"/>
            <w:vMerge w:val="restart"/>
            <w:vAlign w:val="center"/>
          </w:tcPr>
          <w:p w:rsidR="00E841BA" w:rsidRPr="00BD2571" w:rsidRDefault="00E841BA" w:rsidP="00BD2571">
            <w:pPr>
              <w:jc w:val="center"/>
              <w:rPr>
                <w:rFonts w:ascii="Arial" w:hAnsi="Arial" w:cs="Arial"/>
                <w:b/>
              </w:rPr>
            </w:pPr>
            <w:r w:rsidRPr="00BD2571">
              <w:rPr>
                <w:rFonts w:ascii="Arial" w:hAnsi="Arial" w:cs="Arial"/>
                <w:b/>
              </w:rPr>
              <w:t>May 2nd</w:t>
            </w:r>
          </w:p>
        </w:tc>
        <w:tc>
          <w:tcPr>
            <w:tcW w:w="2340" w:type="dxa"/>
            <w:vAlign w:val="center"/>
          </w:tcPr>
          <w:p w:rsidR="00E841BA" w:rsidRPr="00AA14AF" w:rsidRDefault="00E841BA" w:rsidP="00BD2571">
            <w:pPr>
              <w:rPr>
                <w:rFonts w:ascii="Arial" w:hAnsi="Arial" w:cs="Arial"/>
                <w:sz w:val="18"/>
                <w:szCs w:val="18"/>
              </w:rPr>
            </w:pPr>
            <w:r>
              <w:rPr>
                <w:rFonts w:ascii="Arial" w:hAnsi="Arial" w:cs="Arial"/>
                <w:sz w:val="18"/>
                <w:szCs w:val="18"/>
              </w:rPr>
              <w:t>Standard 5</w:t>
            </w:r>
          </w:p>
        </w:tc>
        <w:tc>
          <w:tcPr>
            <w:tcW w:w="270" w:type="dxa"/>
            <w:vAlign w:val="center"/>
          </w:tcPr>
          <w:p w:rsidR="00E841BA" w:rsidRPr="00AA14AF" w:rsidRDefault="00E841BA" w:rsidP="00BD2571">
            <w:pPr>
              <w:jc w:val="center"/>
              <w:rPr>
                <w:rFonts w:ascii="Arial" w:hAnsi="Arial" w:cs="Arial"/>
                <w:sz w:val="18"/>
                <w:szCs w:val="18"/>
              </w:rPr>
            </w:pPr>
          </w:p>
        </w:tc>
        <w:tc>
          <w:tcPr>
            <w:tcW w:w="1260" w:type="dxa"/>
            <w:vAlign w:val="center"/>
          </w:tcPr>
          <w:p w:rsidR="00E841BA" w:rsidRPr="00AA14AF" w:rsidRDefault="00E841BA" w:rsidP="00AA14AF">
            <w:pPr>
              <w:rPr>
                <w:rFonts w:ascii="Arial" w:hAnsi="Arial" w:cs="Arial"/>
                <w:sz w:val="18"/>
                <w:szCs w:val="18"/>
              </w:rPr>
            </w:pPr>
            <w:r>
              <w:rPr>
                <w:rFonts w:ascii="Arial" w:hAnsi="Arial" w:cs="Arial"/>
                <w:sz w:val="18"/>
                <w:szCs w:val="18"/>
              </w:rPr>
              <w:t>Beginner</w:t>
            </w:r>
          </w:p>
        </w:tc>
        <w:tc>
          <w:tcPr>
            <w:tcW w:w="270" w:type="dxa"/>
            <w:vAlign w:val="center"/>
          </w:tcPr>
          <w:p w:rsidR="00E841BA" w:rsidRPr="00AA14AF" w:rsidRDefault="00E841BA" w:rsidP="00BD2571">
            <w:pPr>
              <w:jc w:val="center"/>
              <w:rPr>
                <w:rFonts w:ascii="Arial" w:hAnsi="Arial" w:cs="Arial"/>
                <w:sz w:val="18"/>
                <w:szCs w:val="18"/>
              </w:rPr>
            </w:pPr>
          </w:p>
        </w:tc>
        <w:tc>
          <w:tcPr>
            <w:tcW w:w="1530" w:type="dxa"/>
            <w:vAlign w:val="center"/>
          </w:tcPr>
          <w:p w:rsidR="00E841BA" w:rsidRPr="00AA14AF" w:rsidRDefault="00E841BA" w:rsidP="00AA14AF">
            <w:pPr>
              <w:rPr>
                <w:rFonts w:ascii="Arial" w:hAnsi="Arial" w:cs="Arial"/>
                <w:sz w:val="18"/>
                <w:szCs w:val="18"/>
              </w:rPr>
            </w:pPr>
            <w:r>
              <w:rPr>
                <w:rFonts w:ascii="Arial" w:hAnsi="Arial" w:cs="Arial"/>
                <w:sz w:val="18"/>
                <w:szCs w:val="18"/>
              </w:rPr>
              <w:t>Intermediate</w:t>
            </w:r>
          </w:p>
        </w:tc>
        <w:tc>
          <w:tcPr>
            <w:tcW w:w="270" w:type="dxa"/>
            <w:vAlign w:val="center"/>
          </w:tcPr>
          <w:p w:rsidR="00E841BA" w:rsidRPr="00AA14AF" w:rsidRDefault="00E841BA" w:rsidP="00BD2571">
            <w:pPr>
              <w:jc w:val="center"/>
              <w:rPr>
                <w:rFonts w:ascii="Arial" w:hAnsi="Arial" w:cs="Arial"/>
                <w:sz w:val="18"/>
                <w:szCs w:val="18"/>
              </w:rPr>
            </w:pPr>
          </w:p>
        </w:tc>
        <w:tc>
          <w:tcPr>
            <w:tcW w:w="1350" w:type="dxa"/>
            <w:vAlign w:val="center"/>
          </w:tcPr>
          <w:p w:rsidR="00E841BA" w:rsidRPr="00AA14AF" w:rsidRDefault="00E841BA" w:rsidP="00AA14AF">
            <w:pPr>
              <w:rPr>
                <w:rFonts w:ascii="Arial" w:hAnsi="Arial" w:cs="Arial"/>
                <w:sz w:val="18"/>
                <w:szCs w:val="18"/>
              </w:rPr>
            </w:pPr>
            <w:r>
              <w:rPr>
                <w:rFonts w:ascii="Arial" w:hAnsi="Arial" w:cs="Arial"/>
                <w:sz w:val="18"/>
                <w:szCs w:val="18"/>
              </w:rPr>
              <w:t>Superior</w:t>
            </w:r>
          </w:p>
        </w:tc>
        <w:tc>
          <w:tcPr>
            <w:tcW w:w="1350" w:type="dxa"/>
            <w:vAlign w:val="center"/>
          </w:tcPr>
          <w:p w:rsidR="00E841BA" w:rsidRPr="00AA14AF" w:rsidRDefault="00E841BA" w:rsidP="00AA14AF">
            <w:pPr>
              <w:rPr>
                <w:rFonts w:ascii="Arial" w:hAnsi="Arial" w:cs="Arial"/>
                <w:sz w:val="18"/>
                <w:szCs w:val="18"/>
              </w:rPr>
            </w:pPr>
          </w:p>
        </w:tc>
      </w:tr>
      <w:tr w:rsidR="00E841BA" w:rsidTr="00E841BA">
        <w:tc>
          <w:tcPr>
            <w:tcW w:w="1458" w:type="dxa"/>
            <w:vMerge/>
            <w:vAlign w:val="center"/>
          </w:tcPr>
          <w:p w:rsidR="00E841BA" w:rsidRPr="00BD2571" w:rsidRDefault="00E841BA" w:rsidP="00BD2571">
            <w:pPr>
              <w:jc w:val="center"/>
              <w:rPr>
                <w:rFonts w:ascii="Arial" w:hAnsi="Arial" w:cs="Arial"/>
                <w:b/>
              </w:rPr>
            </w:pPr>
          </w:p>
        </w:tc>
        <w:tc>
          <w:tcPr>
            <w:tcW w:w="2340" w:type="dxa"/>
            <w:vAlign w:val="center"/>
          </w:tcPr>
          <w:p w:rsidR="00E841BA" w:rsidRPr="00AA14AF" w:rsidRDefault="00E841BA" w:rsidP="00BD2571">
            <w:pPr>
              <w:rPr>
                <w:rFonts w:ascii="Arial" w:hAnsi="Arial" w:cs="Arial"/>
                <w:sz w:val="18"/>
                <w:szCs w:val="18"/>
              </w:rPr>
            </w:pPr>
            <w:r>
              <w:rPr>
                <w:rFonts w:ascii="Arial" w:hAnsi="Arial" w:cs="Arial"/>
                <w:sz w:val="18"/>
                <w:szCs w:val="18"/>
              </w:rPr>
              <w:t>Tunnel Snooker</w:t>
            </w:r>
          </w:p>
        </w:tc>
        <w:tc>
          <w:tcPr>
            <w:tcW w:w="270" w:type="dxa"/>
            <w:vAlign w:val="center"/>
          </w:tcPr>
          <w:p w:rsidR="00E841BA" w:rsidRPr="00AA14AF" w:rsidRDefault="00E841BA" w:rsidP="00BD2571">
            <w:pPr>
              <w:jc w:val="center"/>
              <w:rPr>
                <w:rFonts w:ascii="Arial" w:hAnsi="Arial" w:cs="Arial"/>
                <w:sz w:val="18"/>
                <w:szCs w:val="18"/>
              </w:rPr>
            </w:pPr>
          </w:p>
        </w:tc>
        <w:tc>
          <w:tcPr>
            <w:tcW w:w="1260" w:type="dxa"/>
            <w:vAlign w:val="center"/>
          </w:tcPr>
          <w:p w:rsidR="00E841BA" w:rsidRPr="00AA14AF" w:rsidRDefault="00E841BA" w:rsidP="00AA14AF">
            <w:pPr>
              <w:rPr>
                <w:rFonts w:ascii="Arial" w:hAnsi="Arial" w:cs="Arial"/>
                <w:sz w:val="18"/>
                <w:szCs w:val="18"/>
              </w:rPr>
            </w:pPr>
            <w:r>
              <w:rPr>
                <w:rFonts w:ascii="Arial" w:hAnsi="Arial" w:cs="Arial"/>
                <w:sz w:val="18"/>
                <w:szCs w:val="18"/>
              </w:rPr>
              <w:t>Games I</w:t>
            </w:r>
          </w:p>
        </w:tc>
        <w:tc>
          <w:tcPr>
            <w:tcW w:w="270" w:type="dxa"/>
            <w:vAlign w:val="center"/>
          </w:tcPr>
          <w:p w:rsidR="00E841BA" w:rsidRPr="00AA14AF" w:rsidRDefault="00E841BA" w:rsidP="00BD2571">
            <w:pPr>
              <w:jc w:val="center"/>
              <w:rPr>
                <w:rFonts w:ascii="Arial" w:hAnsi="Arial" w:cs="Arial"/>
                <w:sz w:val="18"/>
                <w:szCs w:val="18"/>
              </w:rPr>
            </w:pPr>
          </w:p>
        </w:tc>
        <w:tc>
          <w:tcPr>
            <w:tcW w:w="1530" w:type="dxa"/>
            <w:vAlign w:val="center"/>
          </w:tcPr>
          <w:p w:rsidR="00E841BA" w:rsidRPr="00AA14AF" w:rsidRDefault="00E841BA" w:rsidP="00AA14AF">
            <w:pPr>
              <w:rPr>
                <w:rFonts w:ascii="Arial" w:hAnsi="Arial" w:cs="Arial"/>
                <w:sz w:val="18"/>
                <w:szCs w:val="18"/>
              </w:rPr>
            </w:pPr>
            <w:r>
              <w:rPr>
                <w:rFonts w:ascii="Arial" w:hAnsi="Arial" w:cs="Arial"/>
                <w:sz w:val="18"/>
                <w:szCs w:val="18"/>
              </w:rPr>
              <w:t>Games II</w:t>
            </w:r>
          </w:p>
        </w:tc>
        <w:tc>
          <w:tcPr>
            <w:tcW w:w="270" w:type="dxa"/>
            <w:vAlign w:val="center"/>
          </w:tcPr>
          <w:p w:rsidR="00E841BA" w:rsidRPr="00AA14AF" w:rsidRDefault="00E841BA" w:rsidP="00BD2571">
            <w:pPr>
              <w:jc w:val="center"/>
              <w:rPr>
                <w:rFonts w:ascii="Arial" w:hAnsi="Arial" w:cs="Arial"/>
                <w:sz w:val="18"/>
                <w:szCs w:val="18"/>
              </w:rPr>
            </w:pPr>
          </w:p>
        </w:tc>
        <w:tc>
          <w:tcPr>
            <w:tcW w:w="1350" w:type="dxa"/>
            <w:vAlign w:val="center"/>
          </w:tcPr>
          <w:p w:rsidR="00E841BA" w:rsidRPr="00AA14AF" w:rsidRDefault="00E841BA" w:rsidP="00AA14AF">
            <w:pPr>
              <w:rPr>
                <w:rFonts w:ascii="Arial" w:hAnsi="Arial" w:cs="Arial"/>
                <w:sz w:val="18"/>
                <w:szCs w:val="18"/>
              </w:rPr>
            </w:pPr>
            <w:r>
              <w:rPr>
                <w:rFonts w:ascii="Arial" w:hAnsi="Arial" w:cs="Arial"/>
                <w:sz w:val="18"/>
                <w:szCs w:val="18"/>
              </w:rPr>
              <w:t>Games III</w:t>
            </w:r>
          </w:p>
        </w:tc>
        <w:tc>
          <w:tcPr>
            <w:tcW w:w="1350" w:type="dxa"/>
            <w:vAlign w:val="center"/>
          </w:tcPr>
          <w:p w:rsidR="00E841BA" w:rsidRPr="00AA14AF" w:rsidRDefault="00E841BA" w:rsidP="00AA14AF">
            <w:pPr>
              <w:rPr>
                <w:rFonts w:ascii="Arial" w:hAnsi="Arial" w:cs="Arial"/>
                <w:sz w:val="18"/>
                <w:szCs w:val="18"/>
              </w:rPr>
            </w:pPr>
          </w:p>
        </w:tc>
      </w:tr>
      <w:tr w:rsidR="00E841BA" w:rsidTr="00E841BA">
        <w:tc>
          <w:tcPr>
            <w:tcW w:w="1458" w:type="dxa"/>
            <w:vMerge/>
            <w:vAlign w:val="center"/>
          </w:tcPr>
          <w:p w:rsidR="00E841BA" w:rsidRPr="00BD2571" w:rsidRDefault="00E841BA" w:rsidP="00BD2571">
            <w:pPr>
              <w:jc w:val="center"/>
              <w:rPr>
                <w:rFonts w:ascii="Arial" w:hAnsi="Arial" w:cs="Arial"/>
                <w:b/>
              </w:rPr>
            </w:pPr>
          </w:p>
        </w:tc>
        <w:tc>
          <w:tcPr>
            <w:tcW w:w="2340" w:type="dxa"/>
            <w:vAlign w:val="center"/>
          </w:tcPr>
          <w:p w:rsidR="00E841BA" w:rsidRPr="00AA14AF" w:rsidRDefault="00E841BA" w:rsidP="00BD2571">
            <w:pPr>
              <w:rPr>
                <w:rFonts w:ascii="Arial" w:hAnsi="Arial" w:cs="Arial"/>
                <w:sz w:val="18"/>
                <w:szCs w:val="18"/>
              </w:rPr>
            </w:pPr>
          </w:p>
        </w:tc>
        <w:tc>
          <w:tcPr>
            <w:tcW w:w="270" w:type="dxa"/>
            <w:vAlign w:val="center"/>
          </w:tcPr>
          <w:p w:rsidR="00E841BA" w:rsidRPr="00AA14AF" w:rsidRDefault="00E841BA" w:rsidP="00BD2571">
            <w:pPr>
              <w:jc w:val="center"/>
              <w:rPr>
                <w:rFonts w:ascii="Arial" w:hAnsi="Arial" w:cs="Arial"/>
                <w:sz w:val="18"/>
                <w:szCs w:val="18"/>
              </w:rPr>
            </w:pPr>
          </w:p>
        </w:tc>
        <w:tc>
          <w:tcPr>
            <w:tcW w:w="1260" w:type="dxa"/>
            <w:vAlign w:val="center"/>
          </w:tcPr>
          <w:p w:rsidR="00E841BA" w:rsidRPr="00AA14AF" w:rsidRDefault="00E841BA" w:rsidP="00AA14AF">
            <w:pPr>
              <w:rPr>
                <w:rFonts w:ascii="Arial" w:hAnsi="Arial" w:cs="Arial"/>
                <w:sz w:val="18"/>
                <w:szCs w:val="18"/>
              </w:rPr>
            </w:pPr>
          </w:p>
        </w:tc>
        <w:tc>
          <w:tcPr>
            <w:tcW w:w="270" w:type="dxa"/>
            <w:vAlign w:val="center"/>
          </w:tcPr>
          <w:p w:rsidR="00E841BA" w:rsidRPr="00AA14AF" w:rsidRDefault="00E841BA" w:rsidP="00BD2571">
            <w:pPr>
              <w:jc w:val="center"/>
              <w:rPr>
                <w:rFonts w:ascii="Arial" w:hAnsi="Arial" w:cs="Arial"/>
                <w:sz w:val="18"/>
                <w:szCs w:val="18"/>
              </w:rPr>
            </w:pPr>
          </w:p>
        </w:tc>
        <w:tc>
          <w:tcPr>
            <w:tcW w:w="1530" w:type="dxa"/>
            <w:vAlign w:val="center"/>
          </w:tcPr>
          <w:p w:rsidR="00E841BA" w:rsidRPr="00AA14AF" w:rsidRDefault="00E841BA" w:rsidP="00AA14AF">
            <w:pPr>
              <w:rPr>
                <w:rFonts w:ascii="Arial" w:hAnsi="Arial" w:cs="Arial"/>
                <w:sz w:val="18"/>
                <w:szCs w:val="18"/>
              </w:rPr>
            </w:pPr>
          </w:p>
        </w:tc>
        <w:tc>
          <w:tcPr>
            <w:tcW w:w="270" w:type="dxa"/>
            <w:vAlign w:val="center"/>
          </w:tcPr>
          <w:p w:rsidR="00E841BA" w:rsidRPr="00AA14AF" w:rsidRDefault="00E841BA" w:rsidP="00BD2571">
            <w:pPr>
              <w:jc w:val="center"/>
              <w:rPr>
                <w:rFonts w:ascii="Arial" w:hAnsi="Arial" w:cs="Arial"/>
                <w:sz w:val="18"/>
                <w:szCs w:val="18"/>
              </w:rPr>
            </w:pPr>
          </w:p>
        </w:tc>
        <w:tc>
          <w:tcPr>
            <w:tcW w:w="1350" w:type="dxa"/>
            <w:vAlign w:val="center"/>
          </w:tcPr>
          <w:p w:rsidR="00E841BA" w:rsidRPr="00AA14AF" w:rsidRDefault="00E841BA" w:rsidP="00AA14AF">
            <w:pPr>
              <w:rPr>
                <w:rFonts w:ascii="Arial" w:hAnsi="Arial" w:cs="Arial"/>
                <w:sz w:val="18"/>
                <w:szCs w:val="18"/>
              </w:rPr>
            </w:pPr>
          </w:p>
        </w:tc>
        <w:tc>
          <w:tcPr>
            <w:tcW w:w="1350" w:type="dxa"/>
            <w:vAlign w:val="center"/>
          </w:tcPr>
          <w:p w:rsidR="00E841BA" w:rsidRPr="00AA14AF" w:rsidRDefault="00E841BA" w:rsidP="00AA14AF">
            <w:pPr>
              <w:rPr>
                <w:rFonts w:ascii="Arial" w:hAnsi="Arial" w:cs="Arial"/>
                <w:sz w:val="18"/>
                <w:szCs w:val="18"/>
              </w:rPr>
            </w:pPr>
          </w:p>
        </w:tc>
      </w:tr>
      <w:tr w:rsidR="00857F79" w:rsidTr="00E841BA">
        <w:tc>
          <w:tcPr>
            <w:tcW w:w="1458" w:type="dxa"/>
            <w:vMerge w:val="restart"/>
            <w:vAlign w:val="center"/>
          </w:tcPr>
          <w:p w:rsidR="00857F79" w:rsidRPr="00BD2571" w:rsidRDefault="00857F79" w:rsidP="00BD2571">
            <w:pPr>
              <w:jc w:val="center"/>
              <w:rPr>
                <w:rFonts w:ascii="Arial" w:hAnsi="Arial" w:cs="Arial"/>
                <w:b/>
              </w:rPr>
            </w:pPr>
            <w:r w:rsidRPr="00BD2571">
              <w:rPr>
                <w:rFonts w:ascii="Arial" w:hAnsi="Arial" w:cs="Arial"/>
                <w:b/>
              </w:rPr>
              <w:t>May 16th</w:t>
            </w:r>
          </w:p>
        </w:tc>
        <w:tc>
          <w:tcPr>
            <w:tcW w:w="2340" w:type="dxa"/>
            <w:vAlign w:val="center"/>
          </w:tcPr>
          <w:p w:rsidR="00857F79" w:rsidRPr="00AA14AF" w:rsidRDefault="00AA14AF" w:rsidP="00E841BA">
            <w:pPr>
              <w:rPr>
                <w:rFonts w:ascii="Arial" w:hAnsi="Arial" w:cs="Arial"/>
                <w:sz w:val="18"/>
                <w:szCs w:val="18"/>
              </w:rPr>
            </w:pPr>
            <w:r w:rsidRPr="00AA14AF">
              <w:rPr>
                <w:rFonts w:ascii="Arial" w:hAnsi="Arial" w:cs="Arial"/>
                <w:sz w:val="18"/>
                <w:szCs w:val="18"/>
              </w:rPr>
              <w:t>Standard</w:t>
            </w:r>
            <w:r w:rsidR="00E841BA">
              <w:rPr>
                <w:rFonts w:ascii="Arial" w:hAnsi="Arial" w:cs="Arial"/>
                <w:sz w:val="18"/>
                <w:szCs w:val="18"/>
              </w:rPr>
              <w:t xml:space="preserve"> 6</w:t>
            </w:r>
            <w:r w:rsidRPr="00AA14AF">
              <w:rPr>
                <w:rFonts w:ascii="Arial" w:hAnsi="Arial" w:cs="Arial"/>
                <w:sz w:val="18"/>
                <w:szCs w:val="18"/>
              </w:rPr>
              <w:t xml:space="preserve"> </w:t>
            </w:r>
          </w:p>
        </w:tc>
        <w:tc>
          <w:tcPr>
            <w:tcW w:w="270" w:type="dxa"/>
            <w:vAlign w:val="center"/>
          </w:tcPr>
          <w:p w:rsidR="00857F79" w:rsidRPr="00AA14AF" w:rsidRDefault="00857F79" w:rsidP="00BD2571">
            <w:pPr>
              <w:jc w:val="center"/>
              <w:rPr>
                <w:rFonts w:ascii="Arial" w:hAnsi="Arial" w:cs="Arial"/>
                <w:sz w:val="18"/>
                <w:szCs w:val="18"/>
              </w:rPr>
            </w:pPr>
          </w:p>
        </w:tc>
        <w:tc>
          <w:tcPr>
            <w:tcW w:w="1260" w:type="dxa"/>
            <w:vAlign w:val="center"/>
          </w:tcPr>
          <w:p w:rsidR="00857F79" w:rsidRPr="00AA14AF" w:rsidRDefault="00E841BA" w:rsidP="00AA14AF">
            <w:pPr>
              <w:rPr>
                <w:rFonts w:ascii="Arial" w:hAnsi="Arial" w:cs="Arial"/>
                <w:sz w:val="18"/>
                <w:szCs w:val="18"/>
              </w:rPr>
            </w:pPr>
            <w:r>
              <w:rPr>
                <w:rFonts w:ascii="Arial" w:hAnsi="Arial" w:cs="Arial"/>
                <w:sz w:val="18"/>
                <w:szCs w:val="18"/>
              </w:rPr>
              <w:t>Beginner</w:t>
            </w:r>
          </w:p>
        </w:tc>
        <w:tc>
          <w:tcPr>
            <w:tcW w:w="270" w:type="dxa"/>
            <w:vAlign w:val="center"/>
          </w:tcPr>
          <w:p w:rsidR="00857F79" w:rsidRPr="00AA14AF" w:rsidRDefault="00857F79" w:rsidP="00BD2571">
            <w:pPr>
              <w:jc w:val="center"/>
              <w:rPr>
                <w:rFonts w:ascii="Arial" w:hAnsi="Arial" w:cs="Arial"/>
                <w:sz w:val="18"/>
                <w:szCs w:val="18"/>
              </w:rPr>
            </w:pPr>
          </w:p>
        </w:tc>
        <w:tc>
          <w:tcPr>
            <w:tcW w:w="1530" w:type="dxa"/>
            <w:vAlign w:val="center"/>
          </w:tcPr>
          <w:p w:rsidR="00857F79" w:rsidRPr="00AA14AF" w:rsidRDefault="00E841BA" w:rsidP="00AA14AF">
            <w:pPr>
              <w:rPr>
                <w:rFonts w:ascii="Arial" w:hAnsi="Arial" w:cs="Arial"/>
                <w:sz w:val="18"/>
                <w:szCs w:val="18"/>
              </w:rPr>
            </w:pPr>
            <w:r>
              <w:rPr>
                <w:rFonts w:ascii="Arial" w:hAnsi="Arial" w:cs="Arial"/>
                <w:sz w:val="18"/>
                <w:szCs w:val="18"/>
              </w:rPr>
              <w:t>Intermediate</w:t>
            </w:r>
          </w:p>
        </w:tc>
        <w:tc>
          <w:tcPr>
            <w:tcW w:w="270" w:type="dxa"/>
            <w:vAlign w:val="center"/>
          </w:tcPr>
          <w:p w:rsidR="00857F79" w:rsidRPr="00AA14AF" w:rsidRDefault="00857F79" w:rsidP="00BD2571">
            <w:pPr>
              <w:jc w:val="center"/>
              <w:rPr>
                <w:rFonts w:ascii="Arial" w:hAnsi="Arial" w:cs="Arial"/>
                <w:sz w:val="18"/>
                <w:szCs w:val="18"/>
              </w:rPr>
            </w:pPr>
          </w:p>
        </w:tc>
        <w:tc>
          <w:tcPr>
            <w:tcW w:w="1350" w:type="dxa"/>
            <w:vAlign w:val="center"/>
          </w:tcPr>
          <w:p w:rsidR="00857F79" w:rsidRPr="00AA14AF" w:rsidRDefault="00E841BA" w:rsidP="00AA14AF">
            <w:pPr>
              <w:rPr>
                <w:rFonts w:ascii="Arial" w:hAnsi="Arial" w:cs="Arial"/>
                <w:sz w:val="18"/>
                <w:szCs w:val="18"/>
              </w:rPr>
            </w:pPr>
            <w:r>
              <w:rPr>
                <w:rFonts w:ascii="Arial" w:hAnsi="Arial" w:cs="Arial"/>
                <w:sz w:val="18"/>
                <w:szCs w:val="18"/>
              </w:rPr>
              <w:t>Superior</w:t>
            </w:r>
          </w:p>
        </w:tc>
        <w:tc>
          <w:tcPr>
            <w:tcW w:w="1350" w:type="dxa"/>
            <w:vAlign w:val="center"/>
          </w:tcPr>
          <w:p w:rsidR="00857F79" w:rsidRPr="00AA14AF" w:rsidRDefault="00AA14AF" w:rsidP="00AA14AF">
            <w:pPr>
              <w:rPr>
                <w:rFonts w:ascii="Arial" w:hAnsi="Arial" w:cs="Arial"/>
                <w:sz w:val="18"/>
                <w:szCs w:val="18"/>
              </w:rPr>
            </w:pPr>
            <w:r w:rsidRPr="00AA14AF">
              <w:rPr>
                <w:rFonts w:ascii="Arial" w:hAnsi="Arial" w:cs="Arial"/>
                <w:sz w:val="18"/>
                <w:szCs w:val="18"/>
              </w:rPr>
              <w:t>$</w:t>
            </w:r>
          </w:p>
        </w:tc>
      </w:tr>
      <w:tr w:rsidR="00857F79" w:rsidTr="00E841BA">
        <w:tc>
          <w:tcPr>
            <w:tcW w:w="1458" w:type="dxa"/>
            <w:vMerge/>
          </w:tcPr>
          <w:p w:rsidR="00857F79" w:rsidRDefault="00857F79" w:rsidP="00380FF1"/>
        </w:tc>
        <w:tc>
          <w:tcPr>
            <w:tcW w:w="2340" w:type="dxa"/>
            <w:vAlign w:val="center"/>
          </w:tcPr>
          <w:p w:rsidR="00857F79" w:rsidRPr="00AA14AF" w:rsidRDefault="00E841BA" w:rsidP="00BD2571">
            <w:pPr>
              <w:rPr>
                <w:rFonts w:ascii="Arial" w:hAnsi="Arial" w:cs="Arial"/>
                <w:sz w:val="18"/>
                <w:szCs w:val="18"/>
              </w:rPr>
            </w:pPr>
            <w:r>
              <w:rPr>
                <w:rFonts w:ascii="Arial" w:hAnsi="Arial" w:cs="Arial"/>
                <w:sz w:val="18"/>
                <w:szCs w:val="18"/>
              </w:rPr>
              <w:t>Beat The Clock</w:t>
            </w:r>
          </w:p>
        </w:tc>
        <w:tc>
          <w:tcPr>
            <w:tcW w:w="270" w:type="dxa"/>
            <w:vAlign w:val="center"/>
          </w:tcPr>
          <w:p w:rsidR="00857F79" w:rsidRPr="00AA14AF" w:rsidRDefault="00857F79" w:rsidP="00BD2571">
            <w:pPr>
              <w:jc w:val="center"/>
              <w:rPr>
                <w:rFonts w:ascii="Arial" w:hAnsi="Arial" w:cs="Arial"/>
                <w:sz w:val="18"/>
                <w:szCs w:val="18"/>
              </w:rPr>
            </w:pPr>
          </w:p>
        </w:tc>
        <w:tc>
          <w:tcPr>
            <w:tcW w:w="1260" w:type="dxa"/>
            <w:vAlign w:val="center"/>
          </w:tcPr>
          <w:p w:rsidR="00857F79" w:rsidRPr="00AA14AF" w:rsidRDefault="00E841BA" w:rsidP="00AA14AF">
            <w:pPr>
              <w:rPr>
                <w:rFonts w:ascii="Arial" w:hAnsi="Arial" w:cs="Arial"/>
                <w:sz w:val="18"/>
                <w:szCs w:val="18"/>
              </w:rPr>
            </w:pPr>
            <w:r>
              <w:rPr>
                <w:rFonts w:ascii="Arial" w:hAnsi="Arial" w:cs="Arial"/>
                <w:sz w:val="18"/>
                <w:szCs w:val="18"/>
              </w:rPr>
              <w:t>Games I</w:t>
            </w:r>
          </w:p>
        </w:tc>
        <w:tc>
          <w:tcPr>
            <w:tcW w:w="270" w:type="dxa"/>
            <w:vAlign w:val="center"/>
          </w:tcPr>
          <w:p w:rsidR="00857F79" w:rsidRPr="00AA14AF" w:rsidRDefault="00857F79" w:rsidP="00BD2571">
            <w:pPr>
              <w:jc w:val="center"/>
              <w:rPr>
                <w:rFonts w:ascii="Arial" w:hAnsi="Arial" w:cs="Arial"/>
                <w:sz w:val="18"/>
                <w:szCs w:val="18"/>
              </w:rPr>
            </w:pPr>
          </w:p>
        </w:tc>
        <w:tc>
          <w:tcPr>
            <w:tcW w:w="1530" w:type="dxa"/>
            <w:vAlign w:val="center"/>
          </w:tcPr>
          <w:p w:rsidR="00857F79" w:rsidRPr="00AA14AF" w:rsidRDefault="00E841BA" w:rsidP="00AA14AF">
            <w:pPr>
              <w:rPr>
                <w:rFonts w:ascii="Arial" w:hAnsi="Arial" w:cs="Arial"/>
                <w:sz w:val="18"/>
                <w:szCs w:val="18"/>
              </w:rPr>
            </w:pPr>
            <w:r>
              <w:rPr>
                <w:rFonts w:ascii="Arial" w:hAnsi="Arial" w:cs="Arial"/>
                <w:sz w:val="18"/>
                <w:szCs w:val="18"/>
              </w:rPr>
              <w:t>Games II</w:t>
            </w:r>
          </w:p>
        </w:tc>
        <w:tc>
          <w:tcPr>
            <w:tcW w:w="270" w:type="dxa"/>
            <w:vAlign w:val="center"/>
          </w:tcPr>
          <w:p w:rsidR="00857F79" w:rsidRPr="00AA14AF" w:rsidRDefault="00857F79" w:rsidP="00BD2571">
            <w:pPr>
              <w:jc w:val="center"/>
              <w:rPr>
                <w:rFonts w:ascii="Arial" w:hAnsi="Arial" w:cs="Arial"/>
                <w:sz w:val="18"/>
                <w:szCs w:val="18"/>
              </w:rPr>
            </w:pPr>
          </w:p>
        </w:tc>
        <w:tc>
          <w:tcPr>
            <w:tcW w:w="1350" w:type="dxa"/>
            <w:vAlign w:val="center"/>
          </w:tcPr>
          <w:p w:rsidR="00857F79" w:rsidRPr="00AA14AF" w:rsidRDefault="00E841BA" w:rsidP="00AA14AF">
            <w:pPr>
              <w:rPr>
                <w:rFonts w:ascii="Arial" w:hAnsi="Arial" w:cs="Arial"/>
                <w:sz w:val="18"/>
                <w:szCs w:val="18"/>
              </w:rPr>
            </w:pPr>
            <w:r>
              <w:rPr>
                <w:rFonts w:ascii="Arial" w:hAnsi="Arial" w:cs="Arial"/>
                <w:sz w:val="18"/>
                <w:szCs w:val="18"/>
              </w:rPr>
              <w:t>Games III</w:t>
            </w:r>
          </w:p>
        </w:tc>
        <w:tc>
          <w:tcPr>
            <w:tcW w:w="1350" w:type="dxa"/>
            <w:vAlign w:val="center"/>
          </w:tcPr>
          <w:p w:rsidR="00857F79" w:rsidRPr="00AA14AF" w:rsidRDefault="00AA14AF" w:rsidP="00AA14AF">
            <w:pPr>
              <w:rPr>
                <w:rFonts w:ascii="Arial" w:hAnsi="Arial" w:cs="Arial"/>
                <w:sz w:val="18"/>
                <w:szCs w:val="18"/>
              </w:rPr>
            </w:pPr>
            <w:r w:rsidRPr="00AA14AF">
              <w:rPr>
                <w:rFonts w:ascii="Arial" w:hAnsi="Arial" w:cs="Arial"/>
                <w:sz w:val="18"/>
                <w:szCs w:val="18"/>
              </w:rPr>
              <w:t>$</w:t>
            </w:r>
          </w:p>
        </w:tc>
      </w:tr>
      <w:tr w:rsidR="00857F79" w:rsidTr="00E841BA">
        <w:tc>
          <w:tcPr>
            <w:tcW w:w="1458" w:type="dxa"/>
            <w:vMerge/>
          </w:tcPr>
          <w:p w:rsidR="00857F79" w:rsidRDefault="00857F79" w:rsidP="00380FF1"/>
        </w:tc>
        <w:tc>
          <w:tcPr>
            <w:tcW w:w="2340" w:type="dxa"/>
            <w:vAlign w:val="center"/>
          </w:tcPr>
          <w:p w:rsidR="00857F79" w:rsidRPr="00AA14AF" w:rsidRDefault="00857F79" w:rsidP="00BD2571">
            <w:pPr>
              <w:rPr>
                <w:rFonts w:ascii="Arial" w:hAnsi="Arial" w:cs="Arial"/>
                <w:sz w:val="18"/>
                <w:szCs w:val="18"/>
              </w:rPr>
            </w:pPr>
          </w:p>
        </w:tc>
        <w:tc>
          <w:tcPr>
            <w:tcW w:w="270" w:type="dxa"/>
            <w:vAlign w:val="center"/>
          </w:tcPr>
          <w:p w:rsidR="00857F79" w:rsidRPr="00AA14AF" w:rsidRDefault="00857F79" w:rsidP="00BD2571">
            <w:pPr>
              <w:jc w:val="center"/>
              <w:rPr>
                <w:rFonts w:ascii="Arial" w:hAnsi="Arial" w:cs="Arial"/>
                <w:sz w:val="18"/>
                <w:szCs w:val="18"/>
              </w:rPr>
            </w:pPr>
          </w:p>
        </w:tc>
        <w:tc>
          <w:tcPr>
            <w:tcW w:w="1260" w:type="dxa"/>
            <w:vAlign w:val="center"/>
          </w:tcPr>
          <w:p w:rsidR="00857F79" w:rsidRPr="00AA14AF" w:rsidRDefault="00857F79" w:rsidP="00AA14AF">
            <w:pPr>
              <w:rPr>
                <w:rFonts w:ascii="Arial" w:hAnsi="Arial" w:cs="Arial"/>
                <w:sz w:val="18"/>
                <w:szCs w:val="18"/>
              </w:rPr>
            </w:pPr>
          </w:p>
        </w:tc>
        <w:tc>
          <w:tcPr>
            <w:tcW w:w="270" w:type="dxa"/>
            <w:vAlign w:val="center"/>
          </w:tcPr>
          <w:p w:rsidR="00857F79" w:rsidRPr="00AA14AF" w:rsidRDefault="00857F79" w:rsidP="00BD2571">
            <w:pPr>
              <w:jc w:val="center"/>
              <w:rPr>
                <w:rFonts w:ascii="Arial" w:hAnsi="Arial" w:cs="Arial"/>
                <w:sz w:val="18"/>
                <w:szCs w:val="18"/>
              </w:rPr>
            </w:pPr>
          </w:p>
        </w:tc>
        <w:tc>
          <w:tcPr>
            <w:tcW w:w="1530" w:type="dxa"/>
            <w:vAlign w:val="center"/>
          </w:tcPr>
          <w:p w:rsidR="00857F79" w:rsidRPr="00AA14AF" w:rsidRDefault="00857F79" w:rsidP="00AA14AF">
            <w:pPr>
              <w:rPr>
                <w:rFonts w:ascii="Arial" w:hAnsi="Arial" w:cs="Arial"/>
                <w:sz w:val="18"/>
                <w:szCs w:val="18"/>
              </w:rPr>
            </w:pPr>
          </w:p>
        </w:tc>
        <w:tc>
          <w:tcPr>
            <w:tcW w:w="270" w:type="dxa"/>
            <w:vAlign w:val="center"/>
          </w:tcPr>
          <w:p w:rsidR="00857F79" w:rsidRPr="00AA14AF" w:rsidRDefault="00857F79" w:rsidP="00BD2571">
            <w:pPr>
              <w:jc w:val="center"/>
              <w:rPr>
                <w:rFonts w:ascii="Arial" w:hAnsi="Arial" w:cs="Arial"/>
                <w:sz w:val="18"/>
                <w:szCs w:val="18"/>
              </w:rPr>
            </w:pPr>
          </w:p>
        </w:tc>
        <w:tc>
          <w:tcPr>
            <w:tcW w:w="1350" w:type="dxa"/>
            <w:vAlign w:val="center"/>
          </w:tcPr>
          <w:p w:rsidR="00857F79" w:rsidRPr="00AA14AF" w:rsidRDefault="00857F79" w:rsidP="00AA14AF">
            <w:pPr>
              <w:rPr>
                <w:rFonts w:ascii="Arial" w:hAnsi="Arial" w:cs="Arial"/>
                <w:sz w:val="18"/>
                <w:szCs w:val="18"/>
              </w:rPr>
            </w:pPr>
          </w:p>
        </w:tc>
        <w:tc>
          <w:tcPr>
            <w:tcW w:w="1350" w:type="dxa"/>
            <w:vAlign w:val="center"/>
          </w:tcPr>
          <w:p w:rsidR="00857F79" w:rsidRPr="00AA14AF" w:rsidRDefault="00AA14AF" w:rsidP="00AA14AF">
            <w:pPr>
              <w:rPr>
                <w:rFonts w:ascii="Arial" w:hAnsi="Arial" w:cs="Arial"/>
                <w:sz w:val="18"/>
                <w:szCs w:val="18"/>
              </w:rPr>
            </w:pPr>
            <w:r w:rsidRPr="00AA14AF">
              <w:rPr>
                <w:rFonts w:ascii="Arial" w:hAnsi="Arial" w:cs="Arial"/>
                <w:sz w:val="18"/>
                <w:szCs w:val="18"/>
              </w:rPr>
              <w:t>$</w:t>
            </w:r>
          </w:p>
        </w:tc>
      </w:tr>
      <w:tr w:rsidR="00AA14AF" w:rsidTr="00E841BA">
        <w:tc>
          <w:tcPr>
            <w:tcW w:w="7398" w:type="dxa"/>
            <w:gridSpan w:val="7"/>
          </w:tcPr>
          <w:p w:rsidR="00AA14AF" w:rsidRDefault="00AA14AF" w:rsidP="001E46D3">
            <w:pPr>
              <w:spacing w:before="120" w:after="120"/>
              <w:rPr>
                <w:rFonts w:ascii="Arial" w:hAnsi="Arial" w:cs="Arial"/>
                <w:sz w:val="18"/>
                <w:szCs w:val="18"/>
              </w:rPr>
            </w:pPr>
            <w:r>
              <w:rPr>
                <w:rFonts w:ascii="Arial" w:hAnsi="Arial" w:cs="Arial"/>
                <w:sz w:val="18"/>
                <w:szCs w:val="18"/>
              </w:rPr>
              <w:t>$13 per class pre-entry - # classes _______  x $13 = ___________</w:t>
            </w:r>
          </w:p>
          <w:p w:rsidR="00AA14AF" w:rsidRPr="00AA14AF" w:rsidRDefault="00AA14AF" w:rsidP="00380FF1">
            <w:pPr>
              <w:rPr>
                <w:rFonts w:ascii="Arial" w:hAnsi="Arial" w:cs="Arial"/>
                <w:sz w:val="18"/>
                <w:szCs w:val="18"/>
              </w:rPr>
            </w:pPr>
            <w:r>
              <w:rPr>
                <w:rFonts w:ascii="Arial" w:hAnsi="Arial" w:cs="Arial"/>
                <w:sz w:val="18"/>
                <w:szCs w:val="18"/>
              </w:rPr>
              <w:t xml:space="preserve"> $15 per class day of show - # classes _______ x</w:t>
            </w:r>
            <w:r w:rsidR="001E46D3">
              <w:rPr>
                <w:rFonts w:ascii="Arial" w:hAnsi="Arial" w:cs="Arial"/>
                <w:sz w:val="18"/>
                <w:szCs w:val="18"/>
              </w:rPr>
              <w:t xml:space="preserve"> $15 = __________</w:t>
            </w:r>
          </w:p>
        </w:tc>
        <w:tc>
          <w:tcPr>
            <w:tcW w:w="1350" w:type="dxa"/>
            <w:vAlign w:val="center"/>
          </w:tcPr>
          <w:p w:rsidR="00AA14AF" w:rsidRPr="00AA14AF" w:rsidRDefault="00AA14AF" w:rsidP="00AA14AF">
            <w:pPr>
              <w:jc w:val="center"/>
              <w:rPr>
                <w:rFonts w:ascii="Arial" w:hAnsi="Arial" w:cs="Arial"/>
                <w:b/>
                <w:sz w:val="18"/>
                <w:szCs w:val="18"/>
              </w:rPr>
            </w:pPr>
            <w:r w:rsidRPr="00AA14AF">
              <w:rPr>
                <w:rFonts w:ascii="Arial" w:hAnsi="Arial" w:cs="Arial"/>
                <w:b/>
                <w:sz w:val="18"/>
                <w:szCs w:val="18"/>
              </w:rPr>
              <w:t>TOTAL</w:t>
            </w:r>
          </w:p>
        </w:tc>
        <w:tc>
          <w:tcPr>
            <w:tcW w:w="1350" w:type="dxa"/>
            <w:vAlign w:val="center"/>
          </w:tcPr>
          <w:p w:rsidR="00AA14AF" w:rsidRPr="00AA14AF" w:rsidRDefault="00AA14AF" w:rsidP="001E46D3">
            <w:pPr>
              <w:rPr>
                <w:rFonts w:ascii="Arial" w:hAnsi="Arial" w:cs="Arial"/>
                <w:sz w:val="18"/>
                <w:szCs w:val="18"/>
              </w:rPr>
            </w:pPr>
            <w:r w:rsidRPr="00AA14AF">
              <w:rPr>
                <w:rFonts w:ascii="Arial" w:hAnsi="Arial" w:cs="Arial"/>
                <w:sz w:val="18"/>
                <w:szCs w:val="18"/>
              </w:rPr>
              <w:t>$</w:t>
            </w:r>
          </w:p>
        </w:tc>
      </w:tr>
    </w:tbl>
    <w:p w:rsidR="00F12011" w:rsidRPr="00E841BA" w:rsidRDefault="00F12011" w:rsidP="00F12011">
      <w:pPr>
        <w:pStyle w:val="Heading3"/>
        <w:spacing w:before="120" w:after="120"/>
        <w:jc w:val="center"/>
        <w:rPr>
          <w:rFonts w:cs="TimesNewRomanPS-BoldMT"/>
          <w:color w:val="auto"/>
          <w:sz w:val="20"/>
          <w:szCs w:val="20"/>
        </w:rPr>
      </w:pPr>
      <w:r w:rsidRPr="00E841BA">
        <w:rPr>
          <w:rFonts w:cs="TimesNewRomanPS-BoldMT"/>
          <w:color w:val="auto"/>
          <w:sz w:val="20"/>
          <w:szCs w:val="20"/>
        </w:rPr>
        <w:t>Agreement</w:t>
      </w:r>
    </w:p>
    <w:p w:rsidR="00F12011" w:rsidRPr="00E841BA" w:rsidRDefault="00F12011" w:rsidP="00F12011">
      <w:pPr>
        <w:autoSpaceDE w:val="0"/>
        <w:autoSpaceDN w:val="0"/>
        <w:adjustRightInd w:val="0"/>
        <w:rPr>
          <w:rFonts w:ascii="TimesNewRomanPSMT" w:hAnsi="TimesNewRomanPSMT" w:cs="TimesNewRomanPSMT"/>
          <w:sz w:val="16"/>
          <w:szCs w:val="16"/>
        </w:rPr>
      </w:pPr>
      <w:r w:rsidRPr="00E841BA">
        <w:rPr>
          <w:rFonts w:ascii="TimesNewRomanPSMT" w:hAnsi="TimesNewRomanPSMT" w:cs="TimesNewRomanPSMT"/>
          <w:sz w:val="16"/>
          <w:szCs w:val="16"/>
        </w:rPr>
        <w:t xml:space="preserve">I (We) acknowledge that the “Teacup Dogs Agility Association Rules &amp; Regulations” have been made available to me (us), and that I am (we are) familiar with their contents. I(We) agree to hold the TDAA and any TDAA approved judge and </w:t>
      </w:r>
      <w:proofErr w:type="spellStart"/>
      <w:r w:rsidRPr="00E841BA">
        <w:rPr>
          <w:rFonts w:ascii="TimesNewRomanPSMT" w:hAnsi="TimesNewRomanPSMT" w:cs="TimesNewRomanPSMT"/>
          <w:sz w:val="16"/>
          <w:szCs w:val="16"/>
        </w:rPr>
        <w:t>Pawsable</w:t>
      </w:r>
      <w:proofErr w:type="spellEnd"/>
      <w:r w:rsidRPr="00E841BA">
        <w:rPr>
          <w:rFonts w:ascii="TimesNewRomanPSMT" w:hAnsi="TimesNewRomanPSMT" w:cs="TimesNewRomanPSMT"/>
          <w:sz w:val="16"/>
          <w:szCs w:val="16"/>
        </w:rPr>
        <w:t xml:space="preserve"> K9’s  harmless from any legal claim resulting from said judge’s action under the TDAA Rules, Regulations and Guidelines. I (We) agree that the club holding the Agility Trial has the right to refuse entry for cause which the club shall deem to be sufficient. In consideration of the acceptance of this entry and of the holding of the Agility Trial and of the opportunity to have the dog judged, I(we) agree to hold harmless the directors, governors, officers, agents, superintendents or show secretary and the owner or </w:t>
      </w:r>
      <w:proofErr w:type="spellStart"/>
      <w:r w:rsidRPr="00E841BA">
        <w:rPr>
          <w:rFonts w:ascii="TimesNewRomanPSMT" w:hAnsi="TimesNewRomanPSMT" w:cs="TimesNewRomanPSMT"/>
          <w:sz w:val="16"/>
          <w:szCs w:val="16"/>
        </w:rPr>
        <w:t>lessor</w:t>
      </w:r>
      <w:proofErr w:type="spellEnd"/>
      <w:r w:rsidRPr="00E841BA">
        <w:rPr>
          <w:rFonts w:ascii="TimesNewRomanPSMT" w:hAnsi="TimesNewRomanPSMT" w:cs="TimesNewRomanPSMT"/>
          <w:sz w:val="16"/>
          <w:szCs w:val="16"/>
        </w:rPr>
        <w:t xml:space="preserve"> of the premises and any employees of the aforementioned parties from any claim for loss or injury which may be alleged to have been caused directly or indirectly to any person or things by the act of this dog while in or upon the show/trial premises or grounds or near any entrance thereto, and I(we) personally assume all responsibility and liability for any such claim, and I(we) further agree to hold the aforementioned parties harmless from any claim for loss of this dog by disappearance, theft, death or otherwise, and from any claim for damage or injury to the dog, whether such loss, disappearance, theft, damage or injury, be caused or alleged to be caused by the negligence of the club or any of the parties aforementioned, or by the negligence of any other person, or any other cause or causes.</w:t>
      </w:r>
    </w:p>
    <w:p w:rsidR="00F12011" w:rsidRPr="00E841BA" w:rsidRDefault="00F12011" w:rsidP="00F12011">
      <w:pPr>
        <w:autoSpaceDE w:val="0"/>
        <w:autoSpaceDN w:val="0"/>
        <w:adjustRightInd w:val="0"/>
        <w:rPr>
          <w:rFonts w:ascii="TimesNewRomanPSMT" w:hAnsi="TimesNewRomanPSMT" w:cs="TimesNewRomanPSMT"/>
          <w:sz w:val="16"/>
          <w:szCs w:val="16"/>
        </w:rPr>
      </w:pPr>
    </w:p>
    <w:p w:rsidR="00F12011" w:rsidRPr="00E841BA" w:rsidRDefault="00F12011" w:rsidP="00F12011">
      <w:pPr>
        <w:autoSpaceDE w:val="0"/>
        <w:autoSpaceDN w:val="0"/>
        <w:adjustRightInd w:val="0"/>
        <w:rPr>
          <w:rFonts w:ascii="TimesNewRomanPSMT" w:hAnsi="TimesNewRomanPSMT" w:cs="TimesNewRomanPSMT"/>
          <w:sz w:val="16"/>
          <w:szCs w:val="16"/>
        </w:rPr>
      </w:pPr>
      <w:r w:rsidRPr="00E841BA">
        <w:rPr>
          <w:rFonts w:ascii="TimesNewRomanPSMT" w:hAnsi="TimesNewRomanPSMT" w:cs="TimesNewRomanPSMT"/>
          <w:sz w:val="16"/>
          <w:szCs w:val="16"/>
        </w:rPr>
        <w:t>I(We) hereby assume the sole responsibility for and agree to indemnify and save the aforementioned parties harmless from any and all loss and expenses (including legal fees) by reason of the liability imposed by law upon any of the aforementioned parties for damage because of bodily injuries, including death at any time arising out of or in consequence of my(our) participation in this Agility Trial, howsoever such injuries, death or damage to property may be caused, and whether or not the same may have been caused or may have been alleged to have been caused by negligence of the aforementioned parties or any of their employees or agents, or any other persons.</w:t>
      </w:r>
    </w:p>
    <w:p w:rsidR="00F12011" w:rsidRPr="00E841BA" w:rsidRDefault="00F12011" w:rsidP="00F12011">
      <w:pPr>
        <w:pStyle w:val="BodyText3"/>
      </w:pPr>
      <w:r w:rsidRPr="00E841BA">
        <w:t>I certify that I am the actual owner of the dog, or that I am the duly authorized agent of the actual owner whose name I have entered above in consideration of the acceptance of this entry.  I (We) agree to abide by the rules and regulations of the Teacup Dogs Agility Association in the premium list for this agility trial, or both, and further agree to be bound by the “Agreement” printed above.  I (We) certify and represent that the dog entered is not a hazard to persons or other dogs.  This entry is submitted for acceptance on the foregoing representation and agreement.</w:t>
      </w:r>
    </w:p>
    <w:p w:rsidR="00F12011" w:rsidRDefault="00F12011" w:rsidP="00F12011">
      <w:pPr>
        <w:autoSpaceDE w:val="0"/>
        <w:autoSpaceDN w:val="0"/>
        <w:adjustRightInd w:val="0"/>
        <w:rPr>
          <w:rFonts w:ascii="Arial" w:hAnsi="Arial" w:cs="Arial"/>
          <w:sz w:val="16"/>
          <w:szCs w:val="16"/>
        </w:rPr>
      </w:pPr>
    </w:p>
    <w:p w:rsidR="00444AD1" w:rsidRDefault="00444AD1" w:rsidP="00F12011">
      <w:pPr>
        <w:autoSpaceDE w:val="0"/>
        <w:autoSpaceDN w:val="0"/>
        <w:adjustRightInd w:val="0"/>
        <w:rPr>
          <w:rFonts w:ascii="Arial" w:hAnsi="Arial" w:cs="Arial"/>
          <w:sz w:val="16"/>
          <w:szCs w:val="16"/>
        </w:rPr>
      </w:pPr>
      <w:r>
        <w:rPr>
          <w:rFonts w:ascii="Arial" w:hAnsi="Arial" w:cs="Arial"/>
          <w:sz w:val="16"/>
          <w:szCs w:val="16"/>
        </w:rPr>
        <w:t>____________________________________________________      _________________________________________________________</w:t>
      </w:r>
    </w:p>
    <w:p w:rsidR="00F12011" w:rsidRDefault="00444AD1" w:rsidP="00F12011">
      <w:pPr>
        <w:autoSpaceDE w:val="0"/>
        <w:autoSpaceDN w:val="0"/>
        <w:adjustRightInd w:val="0"/>
        <w:rPr>
          <w:rFonts w:ascii="Arial" w:hAnsi="Arial" w:cs="Arial"/>
          <w:sz w:val="16"/>
          <w:szCs w:val="16"/>
        </w:rPr>
      </w:pPr>
      <w:r>
        <w:rPr>
          <w:rFonts w:ascii="Arial" w:hAnsi="Arial" w:cs="Arial"/>
          <w:sz w:val="16"/>
          <w:szCs w:val="16"/>
        </w:rPr>
        <w:t xml:space="preserve">Signature of Owner                                                                               Parent or </w:t>
      </w:r>
      <w:proofErr w:type="gramStart"/>
      <w:r>
        <w:rPr>
          <w:rFonts w:ascii="Arial" w:hAnsi="Arial" w:cs="Arial"/>
          <w:sz w:val="16"/>
          <w:szCs w:val="16"/>
        </w:rPr>
        <w:t>Guardian  if</w:t>
      </w:r>
      <w:proofErr w:type="gramEnd"/>
      <w:r>
        <w:rPr>
          <w:rFonts w:ascii="Arial" w:hAnsi="Arial" w:cs="Arial"/>
          <w:sz w:val="16"/>
          <w:szCs w:val="16"/>
        </w:rPr>
        <w:t xml:space="preserve"> under </w:t>
      </w:r>
      <w:r w:rsidR="00F12011">
        <w:rPr>
          <w:rFonts w:ascii="Arial" w:hAnsi="Arial" w:cs="Arial"/>
          <w:sz w:val="16"/>
          <w:szCs w:val="16"/>
        </w:rPr>
        <w:t>18</w:t>
      </w:r>
    </w:p>
    <w:p w:rsidR="00444AD1" w:rsidRDefault="00444AD1" w:rsidP="00444AD1">
      <w:pPr>
        <w:autoSpaceDE w:val="0"/>
        <w:autoSpaceDN w:val="0"/>
        <w:adjustRightInd w:val="0"/>
        <w:rPr>
          <w:rFonts w:ascii="Arial" w:hAnsi="Arial" w:cs="Arial"/>
          <w:sz w:val="16"/>
          <w:szCs w:val="16"/>
        </w:rPr>
      </w:pPr>
    </w:p>
    <w:p w:rsidR="00181581" w:rsidRDefault="00444AD1" w:rsidP="00444AD1">
      <w:pPr>
        <w:autoSpaceDE w:val="0"/>
        <w:autoSpaceDN w:val="0"/>
        <w:adjustRightInd w:val="0"/>
        <w:rPr>
          <w:rFonts w:ascii="Arial" w:hAnsi="Arial" w:cs="Arial"/>
          <w:sz w:val="16"/>
          <w:szCs w:val="16"/>
        </w:rPr>
      </w:pPr>
      <w:r>
        <w:rPr>
          <w:rFonts w:ascii="Arial" w:hAnsi="Arial" w:cs="Arial"/>
          <w:sz w:val="16"/>
          <w:szCs w:val="16"/>
        </w:rPr>
        <w:t xml:space="preserve">Date </w:t>
      </w:r>
      <w:r w:rsidR="00F12011">
        <w:rPr>
          <w:rFonts w:ascii="Arial" w:hAnsi="Arial" w:cs="Arial"/>
          <w:sz w:val="16"/>
          <w:szCs w:val="16"/>
        </w:rPr>
        <w:t xml:space="preserve">_________________________________________ </w:t>
      </w:r>
      <w:r>
        <w:rPr>
          <w:rFonts w:ascii="Arial" w:hAnsi="Arial" w:cs="Arial"/>
          <w:sz w:val="16"/>
          <w:szCs w:val="16"/>
        </w:rPr>
        <w:t xml:space="preserve">                 Handler </w:t>
      </w:r>
      <w:r w:rsidR="00F12011">
        <w:rPr>
          <w:rFonts w:ascii="Arial" w:hAnsi="Arial" w:cs="Arial"/>
          <w:sz w:val="16"/>
          <w:szCs w:val="16"/>
        </w:rPr>
        <w:t>__________</w:t>
      </w:r>
      <w:r>
        <w:rPr>
          <w:rFonts w:ascii="Arial" w:hAnsi="Arial" w:cs="Arial"/>
          <w:sz w:val="16"/>
          <w:szCs w:val="16"/>
        </w:rPr>
        <w:t>____________________________________</w:t>
      </w:r>
      <w:r w:rsidR="00F12011">
        <w:rPr>
          <w:rFonts w:ascii="Arial" w:hAnsi="Arial" w:cs="Arial"/>
          <w:sz w:val="16"/>
          <w:szCs w:val="16"/>
        </w:rPr>
        <w:t>_____</w:t>
      </w:r>
    </w:p>
    <w:p w:rsidR="00E1313F" w:rsidRDefault="00E1313F" w:rsidP="00181581">
      <w:pPr>
        <w:ind w:left="2520"/>
        <w:jc w:val="center"/>
        <w:rPr>
          <w:b/>
          <w:sz w:val="18"/>
          <w:szCs w:val="18"/>
          <w:u w:val="single"/>
        </w:rPr>
      </w:pPr>
    </w:p>
    <w:p w:rsidR="00E1313F" w:rsidRDefault="00E1313F" w:rsidP="00181581">
      <w:pPr>
        <w:ind w:left="2520"/>
        <w:jc w:val="center"/>
        <w:rPr>
          <w:b/>
          <w:sz w:val="18"/>
          <w:szCs w:val="18"/>
          <w:u w:val="single"/>
        </w:rPr>
      </w:pPr>
    </w:p>
    <w:p w:rsidR="00E1313F" w:rsidRDefault="00181581" w:rsidP="00E1313F">
      <w:pPr>
        <w:ind w:left="2520"/>
        <w:jc w:val="center"/>
        <w:rPr>
          <w:b/>
          <w:sz w:val="18"/>
          <w:szCs w:val="18"/>
          <w:u w:val="single"/>
        </w:rPr>
      </w:pPr>
      <w:r>
        <w:rPr>
          <w:b/>
          <w:noProof/>
          <w:sz w:val="18"/>
          <w:szCs w:val="18"/>
        </w:rPr>
        <w:drawing>
          <wp:anchor distT="0" distB="0" distL="114300" distR="114300" simplePos="0" relativeHeight="251667456" behindDoc="0" locked="0" layoutInCell="1" allowOverlap="1">
            <wp:simplePos x="0" y="0"/>
            <wp:positionH relativeFrom="column">
              <wp:posOffset>-114300</wp:posOffset>
            </wp:positionH>
            <wp:positionV relativeFrom="paragraph">
              <wp:posOffset>97155</wp:posOffset>
            </wp:positionV>
            <wp:extent cx="1714500" cy="961390"/>
            <wp:effectExtent l="19050" t="0" r="0" b="0"/>
            <wp:wrapNone/>
            <wp:docPr id="1" name="Picture 2" descr="TD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DAAlogo"/>
                    <pic:cNvPicPr>
                      <a:picLocks noChangeAspect="1" noChangeArrowheads="1"/>
                    </pic:cNvPicPr>
                  </pic:nvPicPr>
                  <pic:blipFill>
                    <a:blip r:embed="rId7" cstate="print"/>
                    <a:srcRect/>
                    <a:stretch>
                      <a:fillRect/>
                    </a:stretch>
                  </pic:blipFill>
                  <pic:spPr bwMode="auto">
                    <a:xfrm>
                      <a:off x="0" y="0"/>
                      <a:ext cx="1714500" cy="961390"/>
                    </a:xfrm>
                    <a:prstGeom prst="rect">
                      <a:avLst/>
                    </a:prstGeom>
                    <a:noFill/>
                    <a:ln w="9525">
                      <a:noFill/>
                      <a:miter lim="800000"/>
                      <a:headEnd/>
                      <a:tailEnd/>
                    </a:ln>
                  </pic:spPr>
                </pic:pic>
              </a:graphicData>
            </a:graphic>
          </wp:anchor>
        </w:drawing>
      </w:r>
    </w:p>
    <w:p w:rsidR="00181581" w:rsidRDefault="00181581" w:rsidP="00181581">
      <w:pPr>
        <w:autoSpaceDE w:val="0"/>
        <w:autoSpaceDN w:val="0"/>
        <w:adjustRightInd w:val="0"/>
        <w:ind w:left="2520"/>
        <w:jc w:val="center"/>
        <w:rPr>
          <w:b/>
          <w:sz w:val="18"/>
          <w:szCs w:val="18"/>
        </w:rPr>
      </w:pPr>
    </w:p>
    <w:p w:rsidR="00E1313F" w:rsidRDefault="00E1313F" w:rsidP="00E1313F">
      <w:pPr>
        <w:ind w:left="2520"/>
        <w:jc w:val="center"/>
        <w:rPr>
          <w:b/>
          <w:sz w:val="18"/>
          <w:szCs w:val="18"/>
          <w:u w:val="single"/>
        </w:rPr>
      </w:pPr>
      <w:r w:rsidRPr="00383CE5">
        <w:rPr>
          <w:b/>
          <w:sz w:val="18"/>
          <w:szCs w:val="18"/>
          <w:u w:val="single"/>
        </w:rPr>
        <w:t>Official Teacup Dogs Agility Association</w:t>
      </w:r>
    </w:p>
    <w:p w:rsidR="00E1313F" w:rsidRDefault="00E1313F" w:rsidP="00E1313F">
      <w:pPr>
        <w:autoSpaceDE w:val="0"/>
        <w:autoSpaceDN w:val="0"/>
        <w:adjustRightInd w:val="0"/>
        <w:ind w:left="2520"/>
        <w:rPr>
          <w:b/>
          <w:sz w:val="18"/>
          <w:szCs w:val="18"/>
          <w:u w:val="single"/>
        </w:rPr>
      </w:pPr>
      <w:r>
        <w:rPr>
          <w:b/>
          <w:sz w:val="18"/>
          <w:szCs w:val="18"/>
          <w:u w:val="single"/>
        </w:rPr>
        <w:t xml:space="preserve"> </w:t>
      </w:r>
      <w:r>
        <w:rPr>
          <w:b/>
          <w:sz w:val="18"/>
          <w:szCs w:val="18"/>
        </w:rPr>
        <w:tab/>
      </w:r>
      <w:r>
        <w:rPr>
          <w:b/>
          <w:sz w:val="18"/>
          <w:szCs w:val="18"/>
        </w:rPr>
        <w:tab/>
      </w:r>
      <w:r>
        <w:rPr>
          <w:b/>
          <w:sz w:val="18"/>
          <w:szCs w:val="18"/>
        </w:rPr>
        <w:tab/>
      </w:r>
      <w:r>
        <w:rPr>
          <w:b/>
          <w:sz w:val="18"/>
          <w:szCs w:val="18"/>
        </w:rPr>
        <w:tab/>
      </w:r>
      <w:r w:rsidRPr="00383CE5">
        <w:rPr>
          <w:b/>
          <w:sz w:val="18"/>
          <w:szCs w:val="18"/>
          <w:u w:val="single"/>
        </w:rPr>
        <w:t>DOG REGISTRATION FORM</w:t>
      </w:r>
    </w:p>
    <w:p w:rsidR="00E1313F" w:rsidRDefault="00E1313F" w:rsidP="00E1313F">
      <w:pPr>
        <w:ind w:left="2520"/>
        <w:jc w:val="center"/>
        <w:rPr>
          <w:b/>
          <w:sz w:val="18"/>
          <w:szCs w:val="18"/>
        </w:rPr>
      </w:pPr>
    </w:p>
    <w:p w:rsidR="00181581" w:rsidRDefault="00181581" w:rsidP="00E1313F">
      <w:pPr>
        <w:ind w:left="2520"/>
        <w:jc w:val="center"/>
        <w:rPr>
          <w:b/>
          <w:sz w:val="18"/>
          <w:szCs w:val="18"/>
        </w:rPr>
      </w:pPr>
      <w:r w:rsidRPr="00BA60D3">
        <w:rPr>
          <w:b/>
          <w:sz w:val="18"/>
          <w:szCs w:val="18"/>
        </w:rPr>
        <w:t>Return this completed form</w:t>
      </w:r>
      <w:r>
        <w:rPr>
          <w:b/>
          <w:sz w:val="18"/>
          <w:szCs w:val="18"/>
        </w:rPr>
        <w:t xml:space="preserve"> </w:t>
      </w:r>
      <w:r w:rsidRPr="00BA60D3">
        <w:rPr>
          <w:b/>
          <w:sz w:val="18"/>
          <w:szCs w:val="18"/>
        </w:rPr>
        <w:t>with $12 registration fee to:</w:t>
      </w:r>
    </w:p>
    <w:p w:rsidR="00181581" w:rsidRPr="00BA60D3" w:rsidRDefault="00181581" w:rsidP="00181581">
      <w:pPr>
        <w:autoSpaceDE w:val="0"/>
        <w:autoSpaceDN w:val="0"/>
        <w:adjustRightInd w:val="0"/>
        <w:ind w:left="2520"/>
        <w:jc w:val="center"/>
        <w:rPr>
          <w:b/>
          <w:sz w:val="18"/>
          <w:szCs w:val="18"/>
        </w:rPr>
      </w:pPr>
    </w:p>
    <w:p w:rsidR="00181581" w:rsidRPr="00BA60D3" w:rsidRDefault="00181581" w:rsidP="00181581">
      <w:pPr>
        <w:autoSpaceDE w:val="0"/>
        <w:autoSpaceDN w:val="0"/>
        <w:adjustRightInd w:val="0"/>
        <w:ind w:left="2520"/>
        <w:jc w:val="center"/>
        <w:rPr>
          <w:b/>
          <w:bCs/>
          <w:sz w:val="18"/>
          <w:szCs w:val="18"/>
        </w:rPr>
      </w:pPr>
      <w:r w:rsidRPr="00BA60D3">
        <w:rPr>
          <w:b/>
          <w:sz w:val="18"/>
          <w:szCs w:val="18"/>
        </w:rPr>
        <w:t>Teacup Dog Agility Association</w:t>
      </w:r>
    </w:p>
    <w:p w:rsidR="00181581" w:rsidRPr="00BA60D3" w:rsidRDefault="00181581" w:rsidP="00181581">
      <w:pPr>
        <w:ind w:left="2520"/>
        <w:jc w:val="center"/>
        <w:rPr>
          <w:b/>
          <w:sz w:val="18"/>
          <w:szCs w:val="18"/>
        </w:rPr>
      </w:pPr>
      <w:r w:rsidRPr="00BA60D3">
        <w:rPr>
          <w:b/>
          <w:sz w:val="18"/>
          <w:szCs w:val="18"/>
        </w:rPr>
        <w:t>P</w:t>
      </w:r>
      <w:r>
        <w:rPr>
          <w:b/>
          <w:sz w:val="18"/>
          <w:szCs w:val="18"/>
        </w:rPr>
        <w:t xml:space="preserve">ost </w:t>
      </w:r>
      <w:r w:rsidRPr="00BA60D3">
        <w:rPr>
          <w:b/>
          <w:sz w:val="18"/>
          <w:szCs w:val="18"/>
        </w:rPr>
        <w:t>O</w:t>
      </w:r>
      <w:r>
        <w:rPr>
          <w:b/>
          <w:sz w:val="18"/>
          <w:szCs w:val="18"/>
        </w:rPr>
        <w:t>ffice</w:t>
      </w:r>
      <w:r w:rsidRPr="00BA60D3">
        <w:rPr>
          <w:b/>
          <w:sz w:val="18"/>
          <w:szCs w:val="18"/>
        </w:rPr>
        <w:t xml:space="preserve"> Box </w:t>
      </w:r>
      <w:r>
        <w:rPr>
          <w:b/>
          <w:sz w:val="18"/>
          <w:szCs w:val="18"/>
        </w:rPr>
        <w:t>4</w:t>
      </w:r>
      <w:r w:rsidRPr="00BA60D3">
        <w:rPr>
          <w:b/>
          <w:sz w:val="18"/>
          <w:szCs w:val="18"/>
        </w:rPr>
        <w:t>8</w:t>
      </w:r>
    </w:p>
    <w:p w:rsidR="00181581" w:rsidRDefault="00181581" w:rsidP="00181581">
      <w:pPr>
        <w:ind w:left="2520"/>
        <w:jc w:val="center"/>
        <w:rPr>
          <w:b/>
          <w:sz w:val="18"/>
          <w:szCs w:val="18"/>
        </w:rPr>
      </w:pPr>
      <w:r>
        <w:rPr>
          <w:b/>
          <w:sz w:val="18"/>
          <w:szCs w:val="18"/>
        </w:rPr>
        <w:t>Waterford, OH</w:t>
      </w:r>
      <w:r w:rsidRPr="00BA60D3">
        <w:rPr>
          <w:b/>
          <w:sz w:val="18"/>
          <w:szCs w:val="18"/>
        </w:rPr>
        <w:t xml:space="preserve"> </w:t>
      </w:r>
      <w:r>
        <w:rPr>
          <w:b/>
          <w:sz w:val="18"/>
          <w:szCs w:val="18"/>
        </w:rPr>
        <w:t>45786</w:t>
      </w:r>
    </w:p>
    <w:p w:rsidR="00E1313F" w:rsidRPr="00BA60D3" w:rsidRDefault="00E1313F" w:rsidP="00181581">
      <w:pPr>
        <w:ind w:left="2520"/>
        <w:jc w:val="center"/>
        <w:rPr>
          <w:b/>
          <w:sz w:val="18"/>
          <w:szCs w:val="18"/>
        </w:rPr>
      </w:pPr>
    </w:p>
    <w:p w:rsidR="00181581" w:rsidRDefault="00181581" w:rsidP="00181581">
      <w:pPr>
        <w:autoSpaceDE w:val="0"/>
        <w:autoSpaceDN w:val="0"/>
        <w:adjustRightInd w:val="0"/>
        <w:rPr>
          <w:sz w:val="20"/>
          <w:szCs w:val="20"/>
        </w:rPr>
      </w:pPr>
    </w:p>
    <w:p w:rsidR="00181581" w:rsidRDefault="00181581" w:rsidP="00181581">
      <w:pPr>
        <w:autoSpaceDE w:val="0"/>
        <w:autoSpaceDN w:val="0"/>
        <w:adjustRightInd w:val="0"/>
        <w:rPr>
          <w:sz w:val="20"/>
          <w:szCs w:val="20"/>
        </w:rPr>
      </w:pPr>
      <w:r>
        <w:rPr>
          <w:sz w:val="20"/>
          <w:szCs w:val="20"/>
        </w:rPr>
        <w:t>Dog’s Name</w:t>
      </w:r>
      <w:r w:rsidR="00487645">
        <w:rPr>
          <w:sz w:val="20"/>
          <w:szCs w:val="20"/>
        </w:rPr>
        <w:t xml:space="preserve"> (the name used on titling certificates)</w:t>
      </w:r>
      <w:r>
        <w:rPr>
          <w:sz w:val="20"/>
          <w:szCs w:val="20"/>
        </w:rPr>
        <w:t>:_________________________________________</w:t>
      </w:r>
    </w:p>
    <w:p w:rsidR="00181581" w:rsidRDefault="00181581" w:rsidP="00181581">
      <w:pPr>
        <w:autoSpaceDE w:val="0"/>
        <w:autoSpaceDN w:val="0"/>
        <w:adjustRightInd w:val="0"/>
        <w:rPr>
          <w:sz w:val="20"/>
          <w:szCs w:val="20"/>
        </w:rPr>
      </w:pPr>
    </w:p>
    <w:p w:rsidR="00181581" w:rsidRDefault="00181581" w:rsidP="00181581">
      <w:pPr>
        <w:autoSpaceDE w:val="0"/>
        <w:autoSpaceDN w:val="0"/>
        <w:adjustRightInd w:val="0"/>
        <w:rPr>
          <w:sz w:val="20"/>
          <w:szCs w:val="20"/>
        </w:rPr>
      </w:pPr>
      <w:r>
        <w:rPr>
          <w:sz w:val="20"/>
          <w:szCs w:val="20"/>
        </w:rPr>
        <w:t>Dog’s Call Name</w:t>
      </w:r>
      <w:proofErr w:type="gramStart"/>
      <w:r>
        <w:rPr>
          <w:sz w:val="20"/>
          <w:szCs w:val="20"/>
        </w:rPr>
        <w:t>:_</w:t>
      </w:r>
      <w:proofErr w:type="gramEnd"/>
      <w:r>
        <w:rPr>
          <w:sz w:val="20"/>
          <w:szCs w:val="20"/>
        </w:rPr>
        <w:t>_______________________________________</w:t>
      </w:r>
      <w:r w:rsidR="005C1004">
        <w:rPr>
          <w:sz w:val="20"/>
          <w:szCs w:val="20"/>
        </w:rPr>
        <w:t>___________________________</w:t>
      </w:r>
      <w:r>
        <w:rPr>
          <w:sz w:val="20"/>
          <w:szCs w:val="20"/>
        </w:rPr>
        <w:t>_</w:t>
      </w:r>
    </w:p>
    <w:p w:rsidR="00181581" w:rsidRDefault="00181581" w:rsidP="00181581">
      <w:pPr>
        <w:autoSpaceDE w:val="0"/>
        <w:autoSpaceDN w:val="0"/>
        <w:adjustRightInd w:val="0"/>
        <w:rPr>
          <w:sz w:val="20"/>
          <w:szCs w:val="20"/>
        </w:rPr>
      </w:pPr>
    </w:p>
    <w:p w:rsidR="00181581" w:rsidRDefault="00181581" w:rsidP="00181581">
      <w:pPr>
        <w:autoSpaceDE w:val="0"/>
        <w:autoSpaceDN w:val="0"/>
        <w:adjustRightInd w:val="0"/>
        <w:rPr>
          <w:sz w:val="20"/>
          <w:szCs w:val="20"/>
        </w:rPr>
      </w:pPr>
      <w:r>
        <w:rPr>
          <w:sz w:val="20"/>
          <w:szCs w:val="20"/>
        </w:rPr>
        <w:t>Dog’s Breed: ______________________</w:t>
      </w:r>
      <w:r w:rsidR="005C1004">
        <w:rPr>
          <w:sz w:val="20"/>
          <w:szCs w:val="20"/>
        </w:rPr>
        <w:t>__________________________</w:t>
      </w:r>
      <w:r>
        <w:rPr>
          <w:sz w:val="20"/>
          <w:szCs w:val="20"/>
        </w:rPr>
        <w:t>__________________</w:t>
      </w:r>
      <w:r w:rsidR="005C1004">
        <w:rPr>
          <w:sz w:val="20"/>
          <w:szCs w:val="20"/>
        </w:rPr>
        <w:t>_</w:t>
      </w:r>
      <w:r>
        <w:rPr>
          <w:sz w:val="20"/>
          <w:szCs w:val="20"/>
        </w:rPr>
        <w:t>____</w:t>
      </w:r>
    </w:p>
    <w:p w:rsidR="00487645" w:rsidRDefault="00487645" w:rsidP="00487645">
      <w:pPr>
        <w:autoSpaceDE w:val="0"/>
        <w:autoSpaceDN w:val="0"/>
        <w:adjustRightInd w:val="0"/>
        <w:rPr>
          <w:sz w:val="16"/>
          <w:szCs w:val="16"/>
        </w:rPr>
      </w:pPr>
    </w:p>
    <w:p w:rsidR="00487645" w:rsidRDefault="00487645" w:rsidP="00487645">
      <w:pPr>
        <w:autoSpaceDE w:val="0"/>
        <w:autoSpaceDN w:val="0"/>
        <w:adjustRightInd w:val="0"/>
        <w:rPr>
          <w:sz w:val="16"/>
          <w:szCs w:val="16"/>
        </w:rPr>
      </w:pPr>
    </w:p>
    <w:p w:rsidR="00181581" w:rsidRPr="00B72687" w:rsidRDefault="00181581" w:rsidP="00487645">
      <w:pPr>
        <w:autoSpaceDE w:val="0"/>
        <w:autoSpaceDN w:val="0"/>
        <w:adjustRightInd w:val="0"/>
        <w:rPr>
          <w:sz w:val="16"/>
          <w:szCs w:val="16"/>
        </w:rPr>
      </w:pPr>
      <w:r w:rsidRPr="00487645">
        <w:rPr>
          <w:sz w:val="20"/>
          <w:szCs w:val="20"/>
        </w:rPr>
        <w:t>Dog’s Date of Birth</w:t>
      </w:r>
      <w:r w:rsidRPr="00B72687">
        <w:rPr>
          <w:sz w:val="16"/>
          <w:szCs w:val="16"/>
        </w:rPr>
        <w:t>:</w:t>
      </w:r>
      <w:r>
        <w:rPr>
          <w:sz w:val="16"/>
          <w:szCs w:val="16"/>
        </w:rPr>
        <w:t xml:space="preserve"> </w:t>
      </w:r>
      <w:r w:rsidR="00487645">
        <w:rPr>
          <w:sz w:val="16"/>
          <w:szCs w:val="16"/>
        </w:rPr>
        <w:t>__________________________________________</w:t>
      </w:r>
      <w:r>
        <w:rPr>
          <w:sz w:val="16"/>
          <w:szCs w:val="16"/>
        </w:rPr>
        <w:t xml:space="preserve"> </w:t>
      </w:r>
      <w:r w:rsidRPr="00B72687">
        <w:rPr>
          <w:sz w:val="16"/>
          <w:szCs w:val="16"/>
        </w:rPr>
        <w:t xml:space="preserve">      </w:t>
      </w:r>
      <w:r w:rsidR="00487645" w:rsidRPr="00487645">
        <w:rPr>
          <w:sz w:val="20"/>
          <w:szCs w:val="20"/>
        </w:rPr>
        <w:t>Gender</w:t>
      </w:r>
      <w:r w:rsidR="005C1004">
        <w:rPr>
          <w:sz w:val="20"/>
          <w:szCs w:val="20"/>
        </w:rPr>
        <w:t>: ___________________</w:t>
      </w:r>
    </w:p>
    <w:p w:rsidR="00181581" w:rsidRPr="00B72687" w:rsidRDefault="00181581" w:rsidP="00181581">
      <w:pPr>
        <w:rPr>
          <w:sz w:val="12"/>
          <w:szCs w:val="12"/>
        </w:rPr>
      </w:pPr>
      <w:r w:rsidRPr="00B72687">
        <w:rPr>
          <w:sz w:val="12"/>
          <w:szCs w:val="12"/>
        </w:rPr>
        <w:t xml:space="preserve"> </w:t>
      </w:r>
    </w:p>
    <w:p w:rsidR="00181581" w:rsidRPr="00CF7829" w:rsidRDefault="00181581" w:rsidP="00181581">
      <w:r>
        <w:rPr>
          <w:sz w:val="20"/>
          <w:szCs w:val="20"/>
        </w:rPr>
        <w:t xml:space="preserve">                               </w:t>
      </w:r>
      <w:r w:rsidR="005F2C7C">
        <w:rPr>
          <w:noProof/>
        </w:rPr>
        <w:pict>
          <v:rect id="_x0000_s1036" style="position:absolute;margin-left:279pt;margin-top:10.15pt;width:18pt;height:22pt;z-index:251677696;mso-position-horizontal-relative:text;mso-position-vertical-relative:text">
            <v:textbox style="layout-flow:vertical;mso-fit-shape-to-text:t"/>
          </v:rect>
        </w:pict>
      </w:r>
      <w:r w:rsidR="005F2C7C">
        <w:rPr>
          <w:noProof/>
        </w:rPr>
        <w:pict>
          <v:rect id="_x0000_s1035" style="position:absolute;margin-left:234pt;margin-top:10.15pt;width:18pt;height:22pt;z-index:251676672;mso-position-horizontal-relative:text;mso-position-vertical-relative:text">
            <v:textbox style="layout-flow:vertical;mso-fit-shape-to-text:t"/>
          </v:rect>
        </w:pict>
      </w:r>
    </w:p>
    <w:p w:rsidR="00181581" w:rsidRDefault="00181581" w:rsidP="00181581">
      <w:pPr>
        <w:rPr>
          <w:sz w:val="20"/>
          <w:szCs w:val="20"/>
        </w:rPr>
      </w:pPr>
      <w:r>
        <w:rPr>
          <w:sz w:val="20"/>
          <w:szCs w:val="20"/>
        </w:rPr>
        <w:t>Have you registered a dog with TDAA previously?  YES            NO</w:t>
      </w:r>
    </w:p>
    <w:p w:rsidR="00181581" w:rsidRDefault="00181581" w:rsidP="00181581">
      <w:pPr>
        <w:autoSpaceDE w:val="0"/>
        <w:autoSpaceDN w:val="0"/>
        <w:adjustRightInd w:val="0"/>
        <w:rPr>
          <w:sz w:val="20"/>
          <w:szCs w:val="20"/>
        </w:rPr>
      </w:pPr>
    </w:p>
    <w:p w:rsidR="00181581" w:rsidRDefault="00181581" w:rsidP="00181581">
      <w:pPr>
        <w:autoSpaceDE w:val="0"/>
        <w:autoSpaceDN w:val="0"/>
        <w:adjustRightInd w:val="0"/>
        <w:rPr>
          <w:sz w:val="20"/>
          <w:szCs w:val="20"/>
        </w:rPr>
      </w:pPr>
      <w:r>
        <w:rPr>
          <w:sz w:val="20"/>
          <w:szCs w:val="20"/>
        </w:rPr>
        <w:t>Owner</w:t>
      </w:r>
      <w:r w:rsidR="00487645">
        <w:rPr>
          <w:sz w:val="20"/>
          <w:szCs w:val="20"/>
        </w:rPr>
        <w:t xml:space="preserve"> (the name used on titling certificates)</w:t>
      </w:r>
      <w:r>
        <w:rPr>
          <w:sz w:val="20"/>
          <w:szCs w:val="20"/>
        </w:rPr>
        <w:t>:_______________________________</w:t>
      </w:r>
      <w:r w:rsidR="005C1004">
        <w:rPr>
          <w:sz w:val="20"/>
          <w:szCs w:val="20"/>
        </w:rPr>
        <w:t>______</w:t>
      </w:r>
      <w:r>
        <w:rPr>
          <w:sz w:val="20"/>
          <w:szCs w:val="20"/>
        </w:rPr>
        <w:t>______________</w:t>
      </w:r>
    </w:p>
    <w:p w:rsidR="005C1004" w:rsidRDefault="005C1004" w:rsidP="00181581">
      <w:pPr>
        <w:autoSpaceDE w:val="0"/>
        <w:autoSpaceDN w:val="0"/>
        <w:adjustRightInd w:val="0"/>
        <w:rPr>
          <w:sz w:val="20"/>
          <w:szCs w:val="20"/>
        </w:rPr>
      </w:pPr>
    </w:p>
    <w:p w:rsidR="00181581" w:rsidRDefault="00181581" w:rsidP="00181581">
      <w:pPr>
        <w:autoSpaceDE w:val="0"/>
        <w:autoSpaceDN w:val="0"/>
        <w:adjustRightInd w:val="0"/>
        <w:rPr>
          <w:sz w:val="20"/>
          <w:szCs w:val="20"/>
        </w:rPr>
      </w:pPr>
      <w:r>
        <w:rPr>
          <w:sz w:val="20"/>
          <w:szCs w:val="20"/>
        </w:rPr>
        <w:t>Mailing Street Address</w:t>
      </w:r>
      <w:proofErr w:type="gramStart"/>
      <w:r>
        <w:rPr>
          <w:sz w:val="20"/>
          <w:szCs w:val="20"/>
        </w:rPr>
        <w:t>:_</w:t>
      </w:r>
      <w:proofErr w:type="gramEnd"/>
      <w:r>
        <w:rPr>
          <w:sz w:val="20"/>
          <w:szCs w:val="20"/>
        </w:rPr>
        <w:t>_______________________________</w:t>
      </w:r>
      <w:r w:rsidR="005C1004">
        <w:rPr>
          <w:sz w:val="20"/>
          <w:szCs w:val="20"/>
        </w:rPr>
        <w:t>___________________________________</w:t>
      </w:r>
      <w:r>
        <w:rPr>
          <w:sz w:val="20"/>
          <w:szCs w:val="20"/>
        </w:rPr>
        <w:t>_</w:t>
      </w:r>
    </w:p>
    <w:p w:rsidR="00181581" w:rsidRDefault="00181581" w:rsidP="00181581">
      <w:pPr>
        <w:autoSpaceDE w:val="0"/>
        <w:autoSpaceDN w:val="0"/>
        <w:adjustRightInd w:val="0"/>
        <w:rPr>
          <w:sz w:val="20"/>
          <w:szCs w:val="20"/>
        </w:rPr>
      </w:pPr>
    </w:p>
    <w:p w:rsidR="00181581" w:rsidRDefault="00181581" w:rsidP="00181581">
      <w:pPr>
        <w:autoSpaceDE w:val="0"/>
        <w:autoSpaceDN w:val="0"/>
        <w:adjustRightInd w:val="0"/>
        <w:rPr>
          <w:sz w:val="20"/>
          <w:szCs w:val="20"/>
        </w:rPr>
      </w:pPr>
      <w:r>
        <w:rPr>
          <w:sz w:val="20"/>
          <w:szCs w:val="20"/>
        </w:rPr>
        <w:t>City</w:t>
      </w:r>
      <w:r w:rsidR="00487645">
        <w:rPr>
          <w:sz w:val="20"/>
          <w:szCs w:val="20"/>
        </w:rPr>
        <w:t>, State &amp; Zip</w:t>
      </w:r>
      <w:proofErr w:type="gramStart"/>
      <w:r>
        <w:rPr>
          <w:sz w:val="20"/>
          <w:szCs w:val="20"/>
        </w:rPr>
        <w:t>:_</w:t>
      </w:r>
      <w:proofErr w:type="gramEnd"/>
      <w:r>
        <w:rPr>
          <w:sz w:val="20"/>
          <w:szCs w:val="20"/>
        </w:rPr>
        <w:t>__________________________________________________</w:t>
      </w:r>
      <w:r w:rsidR="005C1004">
        <w:rPr>
          <w:sz w:val="20"/>
          <w:szCs w:val="20"/>
        </w:rPr>
        <w:t>__________________</w:t>
      </w:r>
      <w:r>
        <w:rPr>
          <w:sz w:val="20"/>
          <w:szCs w:val="20"/>
        </w:rPr>
        <w:t>____</w:t>
      </w:r>
    </w:p>
    <w:p w:rsidR="00181581" w:rsidRPr="00AF1DF9" w:rsidRDefault="00181581" w:rsidP="00181581">
      <w:pPr>
        <w:autoSpaceDE w:val="0"/>
        <w:autoSpaceDN w:val="0"/>
        <w:adjustRightInd w:val="0"/>
        <w:rPr>
          <w:sz w:val="28"/>
          <w:szCs w:val="28"/>
        </w:rPr>
      </w:pPr>
    </w:p>
    <w:p w:rsidR="00181581" w:rsidRDefault="00487645" w:rsidP="00181581">
      <w:pPr>
        <w:autoSpaceDE w:val="0"/>
        <w:autoSpaceDN w:val="0"/>
        <w:adjustRightInd w:val="0"/>
        <w:rPr>
          <w:sz w:val="20"/>
          <w:szCs w:val="20"/>
        </w:rPr>
      </w:pPr>
      <w:r>
        <w:rPr>
          <w:sz w:val="20"/>
          <w:szCs w:val="20"/>
        </w:rPr>
        <w:t>Primary Phone#: _________________________</w:t>
      </w:r>
      <w:proofErr w:type="gramStart"/>
      <w:r>
        <w:rPr>
          <w:sz w:val="20"/>
          <w:szCs w:val="20"/>
        </w:rPr>
        <w:t>_  Secondary</w:t>
      </w:r>
      <w:proofErr w:type="gramEnd"/>
      <w:r>
        <w:rPr>
          <w:sz w:val="20"/>
          <w:szCs w:val="20"/>
        </w:rPr>
        <w:t xml:space="preserve"> Phone#: _________________________</w:t>
      </w:r>
      <w:r w:rsidR="005C1004">
        <w:rPr>
          <w:sz w:val="20"/>
          <w:szCs w:val="20"/>
        </w:rPr>
        <w:t>__</w:t>
      </w:r>
      <w:r>
        <w:rPr>
          <w:sz w:val="20"/>
          <w:szCs w:val="20"/>
        </w:rPr>
        <w:t>____</w:t>
      </w:r>
    </w:p>
    <w:p w:rsidR="00181581" w:rsidRDefault="00181581" w:rsidP="00181581">
      <w:pPr>
        <w:autoSpaceDE w:val="0"/>
        <w:autoSpaceDN w:val="0"/>
        <w:adjustRightInd w:val="0"/>
        <w:rPr>
          <w:sz w:val="20"/>
          <w:szCs w:val="20"/>
        </w:rPr>
      </w:pPr>
    </w:p>
    <w:p w:rsidR="00181581" w:rsidRDefault="00181581" w:rsidP="00181581">
      <w:pPr>
        <w:autoSpaceDE w:val="0"/>
        <w:autoSpaceDN w:val="0"/>
        <w:adjustRightInd w:val="0"/>
        <w:rPr>
          <w:sz w:val="20"/>
          <w:szCs w:val="20"/>
        </w:rPr>
      </w:pPr>
    </w:p>
    <w:p w:rsidR="00181581" w:rsidRDefault="00181581" w:rsidP="00181581">
      <w:pPr>
        <w:autoSpaceDE w:val="0"/>
        <w:autoSpaceDN w:val="0"/>
        <w:adjustRightInd w:val="0"/>
        <w:rPr>
          <w:sz w:val="20"/>
          <w:szCs w:val="20"/>
        </w:rPr>
      </w:pPr>
      <w:r>
        <w:rPr>
          <w:sz w:val="20"/>
          <w:szCs w:val="20"/>
        </w:rPr>
        <w:t>E-mail address</w:t>
      </w:r>
      <w:proofErr w:type="gramStart"/>
      <w:r>
        <w:rPr>
          <w:sz w:val="20"/>
          <w:szCs w:val="20"/>
        </w:rPr>
        <w:t>:_</w:t>
      </w:r>
      <w:proofErr w:type="gramEnd"/>
      <w:r>
        <w:rPr>
          <w:sz w:val="20"/>
          <w:szCs w:val="20"/>
        </w:rPr>
        <w:t>______________________________________________</w:t>
      </w:r>
    </w:p>
    <w:p w:rsidR="00181581" w:rsidRPr="00474C0E" w:rsidRDefault="00181581" w:rsidP="00181581">
      <w:pPr>
        <w:autoSpaceDE w:val="0"/>
        <w:autoSpaceDN w:val="0"/>
        <w:adjustRightInd w:val="0"/>
        <w:rPr>
          <w:sz w:val="20"/>
          <w:szCs w:val="20"/>
        </w:rPr>
      </w:pPr>
    </w:p>
    <w:p w:rsidR="00181581" w:rsidRPr="00474C0E" w:rsidRDefault="00181581" w:rsidP="00181581">
      <w:pPr>
        <w:autoSpaceDE w:val="0"/>
        <w:autoSpaceDN w:val="0"/>
        <w:adjustRightInd w:val="0"/>
        <w:ind w:right="-360"/>
        <w:rPr>
          <w:sz w:val="20"/>
          <w:szCs w:val="20"/>
        </w:rPr>
      </w:pPr>
      <w:r w:rsidRPr="00474C0E">
        <w:rPr>
          <w:sz w:val="20"/>
          <w:szCs w:val="20"/>
        </w:rPr>
        <w:t xml:space="preserve">NOTE: Your dog’s TDAA number will be emailed to you at this address </w:t>
      </w:r>
      <w:r w:rsidR="00487645">
        <w:rPr>
          <w:sz w:val="20"/>
          <w:szCs w:val="20"/>
        </w:rPr>
        <w:t>within</w:t>
      </w:r>
      <w:r w:rsidRPr="00474C0E">
        <w:rPr>
          <w:sz w:val="20"/>
          <w:szCs w:val="20"/>
        </w:rPr>
        <w:t xml:space="preserve"> 2 weeks after receipt with heading </w:t>
      </w:r>
      <w:proofErr w:type="gramStart"/>
      <w:r w:rsidRPr="00474C0E">
        <w:rPr>
          <w:sz w:val="20"/>
          <w:szCs w:val="20"/>
        </w:rPr>
        <w:t xml:space="preserve">of </w:t>
      </w:r>
      <w:r w:rsidR="00487645">
        <w:rPr>
          <w:sz w:val="20"/>
          <w:szCs w:val="20"/>
        </w:rPr>
        <w:t xml:space="preserve"> “</w:t>
      </w:r>
      <w:proofErr w:type="gramEnd"/>
      <w:r w:rsidRPr="00474C0E">
        <w:rPr>
          <w:sz w:val="20"/>
          <w:szCs w:val="20"/>
        </w:rPr>
        <w:t>TDAA Registration</w:t>
      </w:r>
      <w:r w:rsidR="00487645">
        <w:rPr>
          <w:sz w:val="20"/>
          <w:szCs w:val="20"/>
        </w:rPr>
        <w:t>”</w:t>
      </w:r>
      <w:r w:rsidRPr="00474C0E">
        <w:rPr>
          <w:sz w:val="20"/>
          <w:szCs w:val="20"/>
        </w:rPr>
        <w:t>.</w:t>
      </w:r>
    </w:p>
    <w:p w:rsidR="00181581" w:rsidRDefault="00181581" w:rsidP="00181581">
      <w:pPr>
        <w:autoSpaceDE w:val="0"/>
        <w:autoSpaceDN w:val="0"/>
        <w:adjustRightInd w:val="0"/>
        <w:ind w:right="-360"/>
        <w:rPr>
          <w:sz w:val="20"/>
          <w:szCs w:val="20"/>
        </w:rPr>
      </w:pPr>
    </w:p>
    <w:p w:rsidR="00181581" w:rsidRPr="00474C0E" w:rsidRDefault="00487645" w:rsidP="00181581">
      <w:pPr>
        <w:autoSpaceDE w:val="0"/>
        <w:autoSpaceDN w:val="0"/>
        <w:adjustRightInd w:val="0"/>
        <w:ind w:right="-360"/>
        <w:rPr>
          <w:sz w:val="20"/>
          <w:szCs w:val="20"/>
        </w:rPr>
      </w:pPr>
      <w:r>
        <w:rPr>
          <w:sz w:val="20"/>
          <w:szCs w:val="20"/>
        </w:rPr>
        <w:t xml:space="preserve">Only dogs measuring 20” or less at the withers are eligible for </w:t>
      </w:r>
      <w:r w:rsidR="00181581">
        <w:rPr>
          <w:sz w:val="20"/>
          <w:szCs w:val="20"/>
        </w:rPr>
        <w:t>TDAA registration</w:t>
      </w:r>
      <w:r>
        <w:rPr>
          <w:sz w:val="20"/>
          <w:szCs w:val="20"/>
        </w:rPr>
        <w:t>.</w:t>
      </w:r>
      <w:r w:rsidR="00181581">
        <w:rPr>
          <w:sz w:val="20"/>
          <w:szCs w:val="20"/>
        </w:rPr>
        <w:t xml:space="preserve"> There is no refund of this dog registration fee for any reason.</w:t>
      </w:r>
    </w:p>
    <w:p w:rsidR="00181581" w:rsidRDefault="00181581" w:rsidP="00181581">
      <w:pPr>
        <w:autoSpaceDE w:val="0"/>
        <w:autoSpaceDN w:val="0"/>
        <w:adjustRightInd w:val="0"/>
      </w:pPr>
    </w:p>
    <w:p w:rsidR="00181581" w:rsidRDefault="005F2C7C" w:rsidP="00181581">
      <w:pPr>
        <w:autoSpaceDE w:val="0"/>
        <w:autoSpaceDN w:val="0"/>
        <w:adjustRightInd w:val="0"/>
      </w:pPr>
      <w:r>
        <w:rPr>
          <w:noProof/>
        </w:rPr>
        <w:pict>
          <v:shapetype id="_x0000_t202" coordsize="21600,21600" o:spt="202" path="m,l,21600r21600,l21600,xe">
            <v:stroke joinstyle="miter"/>
            <v:path gradientshapeok="t" o:connecttype="rect"/>
          </v:shapetype>
          <v:shape id="_x0000_s1028" type="#_x0000_t202" style="position:absolute;margin-left:1in;margin-top:9pt;width:198.7pt;height:54.9pt;z-index:-251646976">
            <v:textbox style="mso-next-textbox:#_x0000_s1028">
              <w:txbxContent>
                <w:p w:rsidR="00181581" w:rsidRDefault="00181581" w:rsidP="00181581">
                  <w:pPr>
                    <w:rPr>
                      <w:sz w:val="20"/>
                    </w:rPr>
                  </w:pPr>
                  <w:r>
                    <w:rPr>
                      <w:b/>
                      <w:bCs/>
                      <w:i/>
                      <w:iCs/>
                      <w:sz w:val="20"/>
                    </w:rPr>
                    <w:t>(For office use only</w:t>
                  </w:r>
                  <w:r>
                    <w:rPr>
                      <w:sz w:val="20"/>
                    </w:rPr>
                    <w:t xml:space="preserve">) </w:t>
                  </w:r>
                  <w:r>
                    <w:rPr>
                      <w:sz w:val="18"/>
                    </w:rPr>
                    <w:t>Dog Registration</w:t>
                  </w:r>
                  <w:r>
                    <w:t xml:space="preserve"> </w:t>
                  </w:r>
                  <w:r>
                    <w:rPr>
                      <w:sz w:val="18"/>
                    </w:rPr>
                    <w:t>Number</w:t>
                  </w:r>
                </w:p>
              </w:txbxContent>
            </v:textbox>
          </v:shape>
        </w:pict>
      </w:r>
    </w:p>
    <w:p w:rsidR="00181581" w:rsidRDefault="00181581" w:rsidP="00181581">
      <w:pPr>
        <w:autoSpaceDE w:val="0"/>
        <w:autoSpaceDN w:val="0"/>
        <w:adjustRightInd w:val="0"/>
      </w:pPr>
    </w:p>
    <w:p w:rsidR="00181581" w:rsidRDefault="00181581" w:rsidP="00181581">
      <w:pPr>
        <w:autoSpaceDE w:val="0"/>
        <w:autoSpaceDN w:val="0"/>
        <w:adjustRightInd w:val="0"/>
      </w:pPr>
    </w:p>
    <w:p w:rsidR="00380FF1" w:rsidRDefault="00380FF1" w:rsidP="00444AD1">
      <w:pPr>
        <w:autoSpaceDE w:val="0"/>
        <w:autoSpaceDN w:val="0"/>
        <w:adjustRightInd w:val="0"/>
      </w:pPr>
      <w:r>
        <w:rPr>
          <w:noProof/>
        </w:rPr>
        <w:drawing>
          <wp:anchor distT="0" distB="0" distL="114300" distR="114300" simplePos="0" relativeHeight="251663360" behindDoc="0" locked="0" layoutInCell="1" allowOverlap="1">
            <wp:simplePos x="0" y="0"/>
            <wp:positionH relativeFrom="column">
              <wp:posOffset>7538720</wp:posOffset>
            </wp:positionH>
            <wp:positionV relativeFrom="paragraph">
              <wp:posOffset>909955</wp:posOffset>
            </wp:positionV>
            <wp:extent cx="1543050" cy="885825"/>
            <wp:effectExtent l="19050" t="0" r="0" b="0"/>
            <wp:wrapNone/>
            <wp:docPr id="7" name="Picture 7" descr="TD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DAAlogo"/>
                    <pic:cNvPicPr>
                      <a:picLocks noChangeAspect="1" noChangeArrowheads="1"/>
                    </pic:cNvPicPr>
                  </pic:nvPicPr>
                  <pic:blipFill>
                    <a:blip r:embed="rId8" cstate="print"/>
                    <a:srcRect/>
                    <a:stretch>
                      <a:fillRect/>
                    </a:stretch>
                  </pic:blipFill>
                  <pic:spPr bwMode="auto">
                    <a:xfrm>
                      <a:off x="0" y="0"/>
                      <a:ext cx="1543050" cy="885825"/>
                    </a:xfrm>
                    <a:prstGeom prst="rect">
                      <a:avLst/>
                    </a:prstGeom>
                    <a:noFill/>
                    <a:ln w="9525">
                      <a:noFill/>
                      <a:miter lim="800000"/>
                      <a:headEnd/>
                      <a:tailEnd/>
                    </a:ln>
                  </pic:spPr>
                </pic:pic>
              </a:graphicData>
            </a:graphic>
          </wp:anchor>
        </w:drawing>
      </w:r>
    </w:p>
    <w:sectPr w:rsidR="00380FF1" w:rsidSect="00E841BA">
      <w:pgSz w:w="12240" w:h="15840"/>
      <w:pgMar w:top="1260" w:right="1080" w:bottom="63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Waltograph">
    <w:altName w:val="Freestyle Script"/>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51DE3"/>
    <w:multiLevelType w:val="hybridMultilevel"/>
    <w:tmpl w:val="609230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1B09CB"/>
    <w:multiLevelType w:val="hybridMultilevel"/>
    <w:tmpl w:val="22D22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0FF1"/>
    <w:rsid w:val="000034A4"/>
    <w:rsid w:val="00045252"/>
    <w:rsid w:val="000727EF"/>
    <w:rsid w:val="00091AD7"/>
    <w:rsid w:val="000A4AC4"/>
    <w:rsid w:val="001369F9"/>
    <w:rsid w:val="0014007E"/>
    <w:rsid w:val="001810CB"/>
    <w:rsid w:val="00181581"/>
    <w:rsid w:val="001A1F79"/>
    <w:rsid w:val="001E46D3"/>
    <w:rsid w:val="00216F30"/>
    <w:rsid w:val="00227301"/>
    <w:rsid w:val="00263E3F"/>
    <w:rsid w:val="002659A8"/>
    <w:rsid w:val="002750DC"/>
    <w:rsid w:val="002E729C"/>
    <w:rsid w:val="003233A0"/>
    <w:rsid w:val="003423FE"/>
    <w:rsid w:val="003439DE"/>
    <w:rsid w:val="00355F38"/>
    <w:rsid w:val="00380FF1"/>
    <w:rsid w:val="003B727F"/>
    <w:rsid w:val="003E0996"/>
    <w:rsid w:val="00444336"/>
    <w:rsid w:val="00444AD1"/>
    <w:rsid w:val="0048716B"/>
    <w:rsid w:val="00487645"/>
    <w:rsid w:val="004C7E48"/>
    <w:rsid w:val="005007FF"/>
    <w:rsid w:val="00526607"/>
    <w:rsid w:val="0054652D"/>
    <w:rsid w:val="00597538"/>
    <w:rsid w:val="005C1004"/>
    <w:rsid w:val="005F117D"/>
    <w:rsid w:val="005F2B8D"/>
    <w:rsid w:val="005F2C7C"/>
    <w:rsid w:val="00616664"/>
    <w:rsid w:val="00650E86"/>
    <w:rsid w:val="006C747B"/>
    <w:rsid w:val="006F529B"/>
    <w:rsid w:val="0070414A"/>
    <w:rsid w:val="00736FCD"/>
    <w:rsid w:val="0073742E"/>
    <w:rsid w:val="00745B64"/>
    <w:rsid w:val="007879F4"/>
    <w:rsid w:val="007A5E5C"/>
    <w:rsid w:val="007C0512"/>
    <w:rsid w:val="00841774"/>
    <w:rsid w:val="00857F79"/>
    <w:rsid w:val="00872FEB"/>
    <w:rsid w:val="00880B2C"/>
    <w:rsid w:val="00916A43"/>
    <w:rsid w:val="00977E08"/>
    <w:rsid w:val="00983C53"/>
    <w:rsid w:val="009B1432"/>
    <w:rsid w:val="009D21A0"/>
    <w:rsid w:val="009D49CC"/>
    <w:rsid w:val="009D5F9A"/>
    <w:rsid w:val="00A005D9"/>
    <w:rsid w:val="00A52AC1"/>
    <w:rsid w:val="00A8349D"/>
    <w:rsid w:val="00AA14AF"/>
    <w:rsid w:val="00AA647B"/>
    <w:rsid w:val="00AC62CA"/>
    <w:rsid w:val="00AE0824"/>
    <w:rsid w:val="00B13B3E"/>
    <w:rsid w:val="00B30BF9"/>
    <w:rsid w:val="00BD2571"/>
    <w:rsid w:val="00C25E80"/>
    <w:rsid w:val="00C33BC8"/>
    <w:rsid w:val="00C419CA"/>
    <w:rsid w:val="00C710DC"/>
    <w:rsid w:val="00C715A8"/>
    <w:rsid w:val="00CA752B"/>
    <w:rsid w:val="00CC234A"/>
    <w:rsid w:val="00CC32F2"/>
    <w:rsid w:val="00CD03B1"/>
    <w:rsid w:val="00CD3379"/>
    <w:rsid w:val="00CF256B"/>
    <w:rsid w:val="00D26AFF"/>
    <w:rsid w:val="00D43A9A"/>
    <w:rsid w:val="00E1161A"/>
    <w:rsid w:val="00E1313F"/>
    <w:rsid w:val="00E5185F"/>
    <w:rsid w:val="00E540FD"/>
    <w:rsid w:val="00E65175"/>
    <w:rsid w:val="00E83C16"/>
    <w:rsid w:val="00E841BA"/>
    <w:rsid w:val="00E90DF4"/>
    <w:rsid w:val="00EA1903"/>
    <w:rsid w:val="00EB4898"/>
    <w:rsid w:val="00ED0EF7"/>
    <w:rsid w:val="00EE4795"/>
    <w:rsid w:val="00EE7856"/>
    <w:rsid w:val="00F12011"/>
    <w:rsid w:val="00F22272"/>
    <w:rsid w:val="00F24232"/>
    <w:rsid w:val="00F44CAA"/>
    <w:rsid w:val="00F47751"/>
    <w:rsid w:val="00F51755"/>
    <w:rsid w:val="00F558B9"/>
    <w:rsid w:val="00F611EA"/>
    <w:rsid w:val="00F90D89"/>
    <w:rsid w:val="00FE4989"/>
    <w:rsid w:val="00FE69F7"/>
    <w:rsid w:val="00FF66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FF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0D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0A4AC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C747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380FF1"/>
    <w:pPr>
      <w:keepNext/>
      <w:jc w:val="center"/>
      <w:outlineLvl w:val="4"/>
    </w:pPr>
    <w:rPr>
      <w:rFonts w:ascii="Waltograph" w:hAnsi="Waltograph"/>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80FF1"/>
    <w:pPr>
      <w:jc w:val="center"/>
    </w:pPr>
    <w:rPr>
      <w:rFonts w:ascii="Arial Black" w:hAnsi="Arial Black"/>
      <w:sz w:val="20"/>
    </w:rPr>
  </w:style>
  <w:style w:type="character" w:customStyle="1" w:styleId="BodyTextChar">
    <w:name w:val="Body Text Char"/>
    <w:basedOn w:val="DefaultParagraphFont"/>
    <w:link w:val="BodyText"/>
    <w:semiHidden/>
    <w:rsid w:val="00380FF1"/>
    <w:rPr>
      <w:rFonts w:ascii="Arial Black" w:eastAsia="Times New Roman" w:hAnsi="Arial Black" w:cs="Times New Roman"/>
      <w:sz w:val="20"/>
      <w:szCs w:val="24"/>
    </w:rPr>
  </w:style>
  <w:style w:type="character" w:styleId="Hyperlink">
    <w:name w:val="Hyperlink"/>
    <w:basedOn w:val="DefaultParagraphFont"/>
    <w:semiHidden/>
    <w:rsid w:val="00380FF1"/>
    <w:rPr>
      <w:color w:val="0000FF"/>
      <w:u w:val="single"/>
    </w:rPr>
  </w:style>
  <w:style w:type="character" w:customStyle="1" w:styleId="Heading5Char">
    <w:name w:val="Heading 5 Char"/>
    <w:basedOn w:val="DefaultParagraphFont"/>
    <w:link w:val="Heading5"/>
    <w:rsid w:val="00380FF1"/>
    <w:rPr>
      <w:rFonts w:ascii="Waltograph" w:eastAsia="Times New Roman" w:hAnsi="Waltograph" w:cs="Times New Roman"/>
      <w:sz w:val="28"/>
      <w:szCs w:val="24"/>
    </w:rPr>
  </w:style>
  <w:style w:type="paragraph" w:styleId="BalloonText">
    <w:name w:val="Balloon Text"/>
    <w:basedOn w:val="Normal"/>
    <w:link w:val="BalloonTextChar"/>
    <w:uiPriority w:val="99"/>
    <w:semiHidden/>
    <w:unhideWhenUsed/>
    <w:rsid w:val="00380FF1"/>
    <w:rPr>
      <w:rFonts w:ascii="Tahoma" w:hAnsi="Tahoma" w:cs="Tahoma"/>
      <w:sz w:val="16"/>
      <w:szCs w:val="16"/>
    </w:rPr>
  </w:style>
  <w:style w:type="character" w:customStyle="1" w:styleId="BalloonTextChar">
    <w:name w:val="Balloon Text Char"/>
    <w:basedOn w:val="DefaultParagraphFont"/>
    <w:link w:val="BalloonText"/>
    <w:uiPriority w:val="99"/>
    <w:semiHidden/>
    <w:rsid w:val="00380FF1"/>
    <w:rPr>
      <w:rFonts w:ascii="Tahoma" w:eastAsia="Times New Roman" w:hAnsi="Tahoma" w:cs="Tahoma"/>
      <w:sz w:val="16"/>
      <w:szCs w:val="16"/>
    </w:rPr>
  </w:style>
  <w:style w:type="character" w:customStyle="1" w:styleId="Heading1Char">
    <w:name w:val="Heading 1 Char"/>
    <w:basedOn w:val="DefaultParagraphFont"/>
    <w:link w:val="Heading1"/>
    <w:uiPriority w:val="9"/>
    <w:rsid w:val="00F90D89"/>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F90D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2659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3B727F"/>
    <w:pPr>
      <w:spacing w:after="120" w:line="480" w:lineRule="auto"/>
    </w:pPr>
  </w:style>
  <w:style w:type="character" w:customStyle="1" w:styleId="BodyText2Char">
    <w:name w:val="Body Text 2 Char"/>
    <w:basedOn w:val="DefaultParagraphFont"/>
    <w:link w:val="BodyText2"/>
    <w:uiPriority w:val="99"/>
    <w:semiHidden/>
    <w:rsid w:val="003B727F"/>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A4AC4"/>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B13B3E"/>
    <w:pPr>
      <w:ind w:left="720"/>
      <w:contextualSpacing/>
    </w:pPr>
  </w:style>
  <w:style w:type="character" w:customStyle="1" w:styleId="Heading4Char">
    <w:name w:val="Heading 4 Char"/>
    <w:basedOn w:val="DefaultParagraphFont"/>
    <w:link w:val="Heading4"/>
    <w:uiPriority w:val="9"/>
    <w:semiHidden/>
    <w:rsid w:val="006C747B"/>
    <w:rPr>
      <w:rFonts w:asciiTheme="majorHAnsi" w:eastAsiaTheme="majorEastAsia" w:hAnsiTheme="majorHAnsi" w:cstheme="majorBidi"/>
      <w:b/>
      <w:bCs/>
      <w:i/>
      <w:iCs/>
      <w:color w:val="4F81BD" w:themeColor="accent1"/>
      <w:sz w:val="24"/>
      <w:szCs w:val="24"/>
    </w:rPr>
  </w:style>
  <w:style w:type="paragraph" w:styleId="BodyText3">
    <w:name w:val="Body Text 3"/>
    <w:basedOn w:val="Normal"/>
    <w:link w:val="BodyText3Char"/>
    <w:uiPriority w:val="99"/>
    <w:semiHidden/>
    <w:unhideWhenUsed/>
    <w:rsid w:val="00F12011"/>
    <w:pPr>
      <w:spacing w:after="120"/>
    </w:pPr>
    <w:rPr>
      <w:sz w:val="16"/>
      <w:szCs w:val="16"/>
    </w:rPr>
  </w:style>
  <w:style w:type="character" w:customStyle="1" w:styleId="BodyText3Char">
    <w:name w:val="Body Text 3 Char"/>
    <w:basedOn w:val="DefaultParagraphFont"/>
    <w:link w:val="BodyText3"/>
    <w:uiPriority w:val="99"/>
    <w:semiHidden/>
    <w:rsid w:val="00F12011"/>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k9tdaa.com"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k9tda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mailto:mousemoorjr@c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awsk9events.homestead.com" TargetMode="External"/><Relationship Id="rId4" Type="http://schemas.openxmlformats.org/officeDocument/2006/relationships/settings" Target="settings.xml"/><Relationship Id="rId9" Type="http://schemas.openxmlformats.org/officeDocument/2006/relationships/hyperlink" Target="http://www.k9tdaa.com" TargetMode="External"/><Relationship Id="rId14" Type="http://schemas.openxmlformats.org/officeDocument/2006/relationships/hyperlink" Target="http://www.k9tda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F13327-1EF1-4588-9E3B-F3F712725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2936</Words>
  <Characters>16739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Natalene Lamming</cp:lastModifiedBy>
  <cp:revision>3</cp:revision>
  <dcterms:created xsi:type="dcterms:W3CDTF">2013-03-06T03:21:00Z</dcterms:created>
  <dcterms:modified xsi:type="dcterms:W3CDTF">2013-03-09T01:28:00Z</dcterms:modified>
</cp:coreProperties>
</file>